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19"/>
        <w:gridCol w:w="428"/>
        <w:gridCol w:w="1458"/>
        <w:gridCol w:w="1377"/>
        <w:gridCol w:w="2634"/>
        <w:gridCol w:w="4453"/>
        <w:gridCol w:w="1755"/>
        <w:gridCol w:w="2941"/>
      </w:tblGrid>
      <w:tr w:rsidR="00B5440F" w:rsidRPr="00B5440F" w:rsidTr="00B5440F">
        <w:trPr>
          <w:trHeight w:val="315"/>
        </w:trPr>
        <w:tc>
          <w:tcPr>
            <w:tcW w:w="1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Понедельник:</w:t>
            </w: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Кирикова Ю.Н.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Удельная теплота парообразования и конденсации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учебником</w:t>
            </w:r>
            <w:bookmarkStart w:id="0" w:name="_GoBack"/>
            <w:bookmarkEnd w:id="0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конспект п 20 Разбор примера решения задачи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 20 </w:t>
            </w: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 №4-6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электр.почта</w:t>
            </w:r>
            <w:proofErr w:type="spellEnd"/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ulakirikova18727@gmail.com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Печкурова С.С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"Преобразование рациональных выражений".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контрольной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будет размещён в </w:t>
            </w:r>
            <w:proofErr w:type="spellStart"/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часов.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и 8.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домашней работы прислать в группу в </w:t>
            </w:r>
            <w:proofErr w:type="spellStart"/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440F">
              <w:rPr>
                <w:rFonts w:ascii="Times New Roman" w:eastAsia="Times New Roman" w:hAnsi="Times New Roman" w:cs="Times New Roman"/>
                <w:lang w:eastAsia="ru-RU"/>
              </w:rPr>
              <w:t>Голубкова</w:t>
            </w:r>
            <w:proofErr w:type="spellEnd"/>
            <w:r w:rsidRPr="00B5440F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lang w:eastAsia="ru-RU"/>
              </w:rPr>
              <w:t>Сочинение -рассуждение по упр. 73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73 разобрать устно, черновик сочинения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сочинения на почту golubcova67@mail.ru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(немецкий)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Глушак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без стрессов.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Уч.с.59 упр.8 (</w:t>
            </w:r>
            <w:proofErr w:type="spellStart"/>
            <w:proofErr w:type="gram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читать;устно</w:t>
            </w:r>
            <w:proofErr w:type="spellEnd"/>
            <w:proofErr w:type="gram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переводить)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Уч.с.60 упр.10b (ответить на вопросы)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glushak-2020@bk.ru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Вареникова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и работа. Профессии родителей.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-с.44, у.1 (записать слова в словарь), у. 2 (составить предложения)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-с.44, у. 2b (составить рассказ по образцу о профессии родителей)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Почта tamara82-82@mail.ru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В.С.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урока </w:t>
            </w:r>
            <w:hyperlink r:id="rId4" w:tgtFrame="_blank" w:history="1">
              <w:r w:rsidRPr="00B544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https://youtu.be/OA6tTU_4l6M</w:t>
              </w:r>
            </w:hyperlink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Выполнить задание в конце </w:t>
            </w: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видеоурока</w:t>
            </w:r>
            <w:proofErr w:type="spellEnd"/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 на эл. почту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klsch5.inf@mail.ru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42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Вторник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Писаревская Н.Л.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Здоровый образ жизни.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дополнительной информацией.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Письменно ответить на </w:t>
            </w:r>
            <w:proofErr w:type="spellStart"/>
            <w:proofErr w:type="gram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вопрос:Что</w:t>
            </w:r>
            <w:proofErr w:type="spellEnd"/>
            <w:proofErr w:type="gram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такое здоровье человека?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pisarevsckaya.n@yandex.ru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И.А. </w:t>
            </w:r>
            <w:proofErr w:type="gram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.Басня</w:t>
            </w:r>
            <w:proofErr w:type="gram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"Обоз" и её историческая основа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Конспект урока 5 на РЭШ, выполнить тренировочные и контрольные задания по вариантам (или конспект стр. 79-80, 82-83 и письменный ответ на вопрос 2 стр. 80)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Читать выразительно стр. 81-82, выучить наизусть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 конспекта на почту golubcova67@mail.ru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Махаткова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Географическое положение и климат 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>Работа с учебником параграф 15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>п.15. вопросы стр.50,51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почта mahatkova64@mail.ru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Писаревская Н.Л.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 сосальщики.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>Работа с учебником п.15.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>Письменно. Общая характеристика сосальщиков.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pisarevsckaya.n@yandex.ru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Печкурова С.С,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параллелограмма.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урок по ссылке: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tgtFrame="_blank" w:history="1">
              <w:r w:rsidRPr="00B544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https://resh.edu.ru/subject/lesson/1493/main/</w:t>
              </w:r>
            </w:hyperlink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Читать п.52,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правила на стр.122-123 до теоремы,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теорему,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решить №459(а)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конспекта и домашней работы прислать в группу в </w:t>
            </w:r>
            <w:proofErr w:type="spellStart"/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B5440F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 xml:space="preserve">Великая французская </w:t>
            </w:r>
            <w:proofErr w:type="spellStart"/>
            <w:r w:rsidRPr="00B5440F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револьюция.От</w:t>
            </w:r>
            <w:proofErr w:type="spellEnd"/>
            <w:r w:rsidRPr="00B5440F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 xml:space="preserve"> монархии к республике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26,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сообщение в тетради на выбор о событиях или деятелях французской </w:t>
            </w: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революциии</w:t>
            </w:r>
            <w:proofErr w:type="spellEnd"/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26,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сообщение в тетради на выбор о событиях или деятелях французской революции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Meshkovalp@yandex.ru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42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Среда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B5440F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Великая французская революция. Якобинская диктатура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</w:pPr>
            <w:hyperlink r:id="rId6" w:tgtFrame="_blank" w:history="1">
              <w:r w:rsidRPr="00B5440F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Просмотр видеоурока по теме https://interneturok.ru/lesson/istoriya/7-klass/vseobschaya-istoriya/ot-yakobinskoy-diktatury-do-imperii-napoleona</w:t>
              </w:r>
            </w:hyperlink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26,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сообщение в тетради о М.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Робеспьере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Meshkovalp@yandex.ru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Махаткова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Солнечное излучение и климат 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Работа с учебником параграф 16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п.16, </w:t>
            </w:r>
            <w:proofErr w:type="gram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вопросы ,</w:t>
            </w:r>
            <w:proofErr w:type="gram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географические исследования стр.52,53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почта mahatkova64@mail.ru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lang w:eastAsia="ru-RU"/>
              </w:rPr>
              <w:t>п. 11, стр.50-52, материал на стр. 52 перенести в справочник, упр. 76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lang w:eastAsia="ru-RU"/>
              </w:rPr>
              <w:t>упр.75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lang w:eastAsia="ru-RU"/>
              </w:rPr>
              <w:t>Фото конспекта и письменных работ на почту golubcova67@mail.ru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lang w:eastAsia="ru-RU"/>
              </w:rPr>
              <w:t>К.Ф. Рылеев. Слово о поэте. Дума "Смерть Ермака". Характерные особенности жанра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 урока 6 на РЭШ, выполнить тренировочные и контрольные задания по вариантам (или конспект стр. 85-86, письменный ответ на вопрос 2 на стр. 86)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lang w:eastAsia="ru-RU"/>
              </w:rPr>
              <w:t>Читать стр. 86-90, письменно ответить на вопросы 2-5 на стр. 90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конспекта и письменных ответов на почту golubcova67@mail.ru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Власенко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 совершения покупок. Способы защиты прав потребителей.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учебником, параграф 4, выписать основные понятия.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но-практическая работа №3, стр.27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vfhbzdfkthz@yandex.ru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Писаревская Н.Л.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Потребности в семье.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учебником п.1-2.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Письменно ответить на в.1-3 стр.</w:t>
            </w:r>
            <w:proofErr w:type="gram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</w:t>
            </w:r>
            <w:proofErr w:type="gram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вопрос: Как правильно определить потребности семьи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(письменно)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pisarevsckaya.n@yandex.ru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42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Четверг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Печкурова С.С.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Рациональные числа.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 xml:space="preserve">Работа с учебником, читать п.10, смотреть урок по ссылке: </w:t>
            </w:r>
            <w:hyperlink r:id="rId7" w:tgtFrame="_blank" w:history="1">
              <w:r w:rsidRPr="00B5440F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https://resh.edu.ru/subject/lesson/2914/main/</w:t>
              </w:r>
            </w:hyperlink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Читать п.10, решить №267(1 строчку),268(1 столбик)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Фото домашней работы прислать в группу в </w:t>
            </w: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WhatsApp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Кирикова Ю.Н.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газа и пара при расширении 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учебником с 63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21 с 64 вопросы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электр.почта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ulakirikova18727@gmail.com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hyperlink r:id="rId8" w:tgtFrame="_blank" w:history="1">
              <w:r w:rsidRPr="00B5440F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Просмотр видеоурпока по теме https://interneturok.ru/lesson/obshestvoznanie/5-klass/shkola/obrazovanie</w:t>
              </w:r>
            </w:hyperlink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>параграф 10,</w:t>
            </w: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</w:t>
            </w: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выписать основные понятия 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Meshkovalp@yandex.ru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Чуйко Е.Б.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Степень окисления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  <w:t>Работа с учебником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конспект,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№1,2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Фото </w:t>
            </w:r>
            <w:proofErr w:type="spellStart"/>
            <w:proofErr w:type="gram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конспекта,решение</w:t>
            </w:r>
            <w:proofErr w:type="spellEnd"/>
            <w:proofErr w:type="gram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задач,почта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elenachyko.chuiko2014@yandex.ru 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(немецкий язык)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Глушак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Школьные проблемы и их решения.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B5440F">
              <w:rPr>
                <w:rFonts w:ascii="Calibri" w:eastAsia="Times New Roman" w:hAnsi="Calibri" w:cs="Arial"/>
                <w:lang w:eastAsia="ru-RU"/>
              </w:rPr>
              <w:t>Уч.с</w:t>
            </w:r>
            <w:proofErr w:type="spellEnd"/>
            <w:r w:rsidRPr="00B5440F">
              <w:rPr>
                <w:rFonts w:ascii="Calibri" w:eastAsia="Times New Roman" w:hAnsi="Calibri" w:cs="Arial"/>
                <w:lang w:eastAsia="ru-RU"/>
              </w:rPr>
              <w:t>. 61 упр.11 выписать и перевести слова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уч.с.61 упр.12 устно перевести на русский язык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" w:tgtFrame="_blank" w:history="1">
              <w:r w:rsidRPr="00B5440F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glushak-2020@bk.ru</w:t>
              </w:r>
            </w:hyperlink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6</w:t>
            </w: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Вареникова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Изобретения, научные открытия.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val="en-US"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Работа по грамматическому справочнику -модуль 3. Тема</w:t>
            </w:r>
            <w:r w:rsidRPr="00B5440F">
              <w:rPr>
                <w:rFonts w:ascii="Calibri" w:eastAsia="Times New Roman" w:hAnsi="Calibri" w:cs="Arial"/>
                <w:lang w:val="en-US" w:eastAsia="ru-RU"/>
              </w:rPr>
              <w:t>-Past Perfect/Past Perfect Continuous.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-Past Perfect/ Past Perfect Continuous 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tamara82-82@mail.ru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42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Пятница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Конспект урока 15 на РЭШ, выполнить тренировочные и контрольные задания по вариантам (или стр.50-51 конспект о сказуемом)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 77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 конспекта и домашней работы на почту golubcova67@mail.ru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Писаревская Н.Л.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круглые черви.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  <w:t>Учебник п.16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Письменно общая характеристика круглых (как, я Вас учу) рисунки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pisarevsckaya.n@yandex.ru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Печкурова С.С.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параллелограмма.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п.52, смотреть урок по ссылке: </w:t>
            </w:r>
            <w:hyperlink r:id="rId10" w:tgtFrame="_blank" w:history="1">
              <w:r w:rsidRPr="00B544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https://resh.edu.ru/subject/lesson/1493/main/</w:t>
              </w:r>
            </w:hyperlink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Читать п.52, учить правила на стр.122-123 до теоремы, учить теорему, решить №464(а)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домашней работы прислать в группу в </w:t>
            </w:r>
            <w:proofErr w:type="spellStart"/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Глушак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Расписание уроков и оценки в Германии.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>Уч.с.73 упр.3 выписать слова; с.72 упр.1 устно перевести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уч.с.73 упр.3b 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glushak-2020@bk.ru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Вареникова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 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События в жизни.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>Учебник-с.48, упр. 1 (работа по тексту).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>Учебник -с.48, у.1 -составить пересказ текста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tamara82-82@mail.ru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Вареникова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Моя семья.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  <w:t>Работа с лексикой по теме "Моя семья".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Учить слова по теме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tamara82-82@mail.ru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440F" w:rsidRPr="00B5440F" w:rsidRDefault="00B5440F" w:rsidP="00B544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440F" w:rsidRPr="00B5440F" w:rsidRDefault="00B5440F" w:rsidP="00B544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Глушак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Вопросы с вопросительными словами.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с.43 законспектировать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3-5 предложений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glushak-2020@bk.ru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42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>суббота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Печкурова С.С.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Иррациональные числа.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B5440F">
              <w:rPr>
                <w:rFonts w:ascii="Calibri" w:eastAsia="Times New Roman" w:hAnsi="Calibri" w:cs="Arial"/>
                <w:lang w:eastAsia="ru-RU"/>
              </w:rPr>
              <w:t xml:space="preserve">Работа с учебником, читать п.11, смотреть урок по ссылке: </w:t>
            </w:r>
            <w:hyperlink r:id="rId11" w:tgtFrame="_blank" w:history="1">
              <w:r w:rsidRPr="00B5440F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https://resh.edu.ru/subject/lesson/1972/main/</w:t>
              </w:r>
            </w:hyperlink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Читать п.</w:t>
            </w:r>
            <w:proofErr w:type="gram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11,решить</w:t>
            </w:r>
            <w:proofErr w:type="gram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№279,281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Фото домашней работы прислать в группу в </w:t>
            </w:r>
            <w:proofErr w:type="spellStart"/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>WhatsApp</w:t>
            </w:r>
            <w:proofErr w:type="spellEnd"/>
            <w:r w:rsidRPr="00B5440F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Чуйко Е.Б.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Оксиды.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Бинарные соединения.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</w:pPr>
            <w:r w:rsidRPr="00B5440F"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  <w:t>Работа с учебником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Конспект </w:t>
            </w:r>
            <w:proofErr w:type="gram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параграфа,№</w:t>
            </w:r>
            <w:proofErr w:type="gram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1,4.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B5440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elenachyko.chuiko2014@yandex.ru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  <w:proofErr w:type="spellEnd"/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44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27. выписать основные события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27, сообщение о Наполеоне Бонапарте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Meshkovalp@yandex.ru</w:t>
            </w:r>
          </w:p>
        </w:tc>
      </w:tr>
      <w:tr w:rsidR="00B5440F" w:rsidRPr="00B5440F" w:rsidTr="00B5440F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Г.В.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нужно воспринимать картину.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стр. 36-41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№2 на стр. 42 (в тетради)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440F" w:rsidRPr="00B5440F" w:rsidRDefault="00B5440F" w:rsidP="00B54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 прислать на почту: ufkbyfbkmz@yandex.ru</w:t>
            </w:r>
          </w:p>
        </w:tc>
      </w:tr>
    </w:tbl>
    <w:p w:rsidR="006F3892" w:rsidRDefault="006F3892"/>
    <w:sectPr w:rsidR="006F3892" w:rsidSect="00B5440F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0F"/>
    <w:rsid w:val="006F3892"/>
    <w:rsid w:val="00B5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4FF89-E772-4BF2-990C-4AFC6537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5-klass/shkola/obrazovan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914/mai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istoriya/7-klass/vseobschaya-istoriya/ot-yakobinskoy-diktatury-do-imperii-napoleona" TargetMode="External"/><Relationship Id="rId11" Type="http://schemas.openxmlformats.org/officeDocument/2006/relationships/hyperlink" Target="https://resh.edu.ru/subject/lesson/1972/main/" TargetMode="External"/><Relationship Id="rId5" Type="http://schemas.openxmlformats.org/officeDocument/2006/relationships/hyperlink" Target="https://resh.edu.ru/subject/lesson/1493/main/" TargetMode="External"/><Relationship Id="rId10" Type="http://schemas.openxmlformats.org/officeDocument/2006/relationships/hyperlink" Target="https://resh.edu.ru/subject/lesson/1493/main/" TargetMode="External"/><Relationship Id="rId4" Type="http://schemas.openxmlformats.org/officeDocument/2006/relationships/hyperlink" Target="https://youtu.be/OA6tTU_4l6M" TargetMode="External"/><Relationship Id="rId9" Type="http://schemas.openxmlformats.org/officeDocument/2006/relationships/hyperlink" Target="http://glushak-20202b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2020-11-15T14:24:00Z</dcterms:created>
  <dcterms:modified xsi:type="dcterms:W3CDTF">2020-11-15T14:28:00Z</dcterms:modified>
</cp:coreProperties>
</file>