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E3" w:rsidRPr="001467E3" w:rsidRDefault="001467E3" w:rsidP="001467E3">
      <w:pPr>
        <w:keepNext/>
        <w:keepLines/>
        <w:tabs>
          <w:tab w:val="left" w:pos="284"/>
          <w:tab w:val="left" w:pos="426"/>
        </w:tabs>
        <w:spacing w:after="0" w:line="240" w:lineRule="auto"/>
        <w:jc w:val="both"/>
        <w:outlineLvl w:val="1"/>
        <w:rPr>
          <w:rFonts w:ascii="Cambria" w:eastAsia="Times New Roman" w:hAnsi="Cambria" w:cs="Times New Roman"/>
          <w:sz w:val="24"/>
          <w:szCs w:val="24"/>
          <w:lang w:eastAsia="ru-RU"/>
        </w:rPr>
      </w:pPr>
      <w:bookmarkStart w:id="0" w:name="_Toc463603903"/>
      <w:r w:rsidRPr="001467E3">
        <w:rPr>
          <w:rFonts w:eastAsia="Times New Roman" w:cs="Times New Roman"/>
          <w:b/>
          <w:bCs/>
          <w:sz w:val="24"/>
          <w:szCs w:val="24"/>
          <w:lang w:eastAsia="ru-RU"/>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1467E3" w:rsidRPr="001467E3" w:rsidRDefault="001467E3" w:rsidP="001467E3">
      <w:pPr>
        <w:tabs>
          <w:tab w:val="left" w:pos="284"/>
          <w:tab w:val="left" w:pos="426"/>
        </w:tabs>
        <w:spacing w:after="0" w:line="240" w:lineRule="auto"/>
        <w:contextualSpacing/>
        <w:jc w:val="both"/>
        <w:rPr>
          <w:rFonts w:eastAsia="Times New Roman" w:cs="Times New Roman"/>
          <w:b/>
          <w:sz w:val="24"/>
          <w:szCs w:val="24"/>
          <w:lang w:eastAsia="ru-RU"/>
        </w:rPr>
      </w:pPr>
    </w:p>
    <w:p w:rsidR="001467E3" w:rsidRPr="001467E3" w:rsidRDefault="001467E3" w:rsidP="001467E3">
      <w:pPr>
        <w:numPr>
          <w:ilvl w:val="0"/>
          <w:numId w:val="2"/>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467E3" w:rsidRPr="001467E3" w:rsidRDefault="001467E3" w:rsidP="001467E3">
      <w:pPr>
        <w:numPr>
          <w:ilvl w:val="0"/>
          <w:numId w:val="2"/>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Изложение вправе писать следующие категории лиц:</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обучающиеся с ограниченными возможностями здоровья или дети-инвалиды и инвалиды;</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proofErr w:type="gramStart"/>
      <w:r w:rsidRPr="001467E3">
        <w:rPr>
          <w:rFonts w:eastAsia="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3. Итоговое сочинение (изложение) проводится в первую среду декабря, первую среду февраля и первую рабочую среду мая.</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 xml:space="preserve">4. Обучающиеся XI (XII) классов для участия в итоговом сочинении (изложении) подают </w:t>
      </w:r>
      <w:proofErr w:type="gramStart"/>
      <w:r w:rsidRPr="001467E3">
        <w:rPr>
          <w:rFonts w:eastAsia="Times New Roman" w:cs="Times New Roman"/>
          <w:sz w:val="24"/>
          <w:szCs w:val="24"/>
          <w:lang w:eastAsia="ru-RU"/>
        </w:rPr>
        <w:t>заявление</w:t>
      </w:r>
      <w:proofErr w:type="gramEnd"/>
      <w:r w:rsidRPr="001467E3">
        <w:rPr>
          <w:rFonts w:eastAsia="Times New Roman" w:cs="Times New Roman"/>
          <w:sz w:val="24"/>
          <w:szCs w:val="24"/>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6. Итоговое сочинение (изложение) начинается в 10.00 по местному времени.</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 xml:space="preserve">8. Вход участников итогового сочинения (изложения) </w:t>
      </w:r>
      <w:proofErr w:type="gramStart"/>
      <w:r w:rsidRPr="001467E3">
        <w:rPr>
          <w:rFonts w:eastAsia="Times New Roman" w:cs="Times New Roman"/>
          <w:sz w:val="24"/>
          <w:szCs w:val="24"/>
          <w:lang w:eastAsia="ru-RU"/>
        </w:rPr>
        <w:t>в место проведения</w:t>
      </w:r>
      <w:proofErr w:type="gramEnd"/>
      <w:r w:rsidRPr="001467E3">
        <w:rPr>
          <w:rFonts w:eastAsia="Times New Roman" w:cs="Times New Roman"/>
          <w:sz w:val="24"/>
          <w:szCs w:val="24"/>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9. Рекомендуется взять с собой на сочинение (изложение) только необходимые вещи:</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документ, удостоверяющий личность;</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ручка  (гелевая или  капиллярная с чернилами черного цвета);</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лекарства и питание (при необходимости);</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специальные технические средства (для участников с ограниченными возможностями здоровья, детей-инвалидов, инвалидов).</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Внимание! Черновики не проверяются и записи в них не учитываются при проверке.</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 xml:space="preserve">Продолжительность выполнения  итогового сочинения (изложения)  составляет  3 часа 55 минут (235 минут). </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lastRenderedPageBreak/>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1467E3" w:rsidRPr="001467E3" w:rsidRDefault="001467E3" w:rsidP="001467E3">
      <w:pPr>
        <w:numPr>
          <w:ilvl w:val="0"/>
          <w:numId w:val="1"/>
        </w:numPr>
        <w:tabs>
          <w:tab w:val="left" w:pos="284"/>
          <w:tab w:val="left" w:pos="426"/>
        </w:tabs>
        <w:spacing w:after="0" w:line="240" w:lineRule="auto"/>
        <w:ind w:left="0" w:firstLine="0"/>
        <w:jc w:val="both"/>
        <w:rPr>
          <w:rFonts w:eastAsia="Times New Roman" w:cs="Times New Roman"/>
          <w:sz w:val="24"/>
          <w:szCs w:val="24"/>
          <w:lang w:eastAsia="ru-RU"/>
        </w:rPr>
      </w:pPr>
      <w:r w:rsidRPr="001467E3">
        <w:rPr>
          <w:rFonts w:eastAsia="Times New Roman" w:cs="Times New Roman"/>
          <w:sz w:val="24"/>
          <w:szCs w:val="24"/>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467E3" w:rsidRPr="001467E3" w:rsidRDefault="001467E3" w:rsidP="001467E3">
      <w:pPr>
        <w:numPr>
          <w:ilvl w:val="0"/>
          <w:numId w:val="1"/>
        </w:numPr>
        <w:tabs>
          <w:tab w:val="left" w:pos="284"/>
          <w:tab w:val="left" w:pos="426"/>
        </w:tabs>
        <w:spacing w:after="0" w:line="240" w:lineRule="auto"/>
        <w:ind w:left="0" w:firstLine="0"/>
        <w:jc w:val="both"/>
        <w:rPr>
          <w:rFonts w:eastAsia="Times New Roman" w:cs="Times New Roman"/>
          <w:sz w:val="24"/>
          <w:szCs w:val="24"/>
          <w:lang w:eastAsia="ru-RU"/>
        </w:rPr>
      </w:pPr>
      <w:r w:rsidRPr="001467E3">
        <w:rPr>
          <w:rFonts w:eastAsia="Times New Roman" w:cs="Times New Roman"/>
          <w:sz w:val="24"/>
          <w:szCs w:val="24"/>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обучающиеся, получившие по итоговому сочинению (изложению) неудовлетворительный результат («незачет»);</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r w:rsidRPr="001467E3">
        <w:rPr>
          <w:rFonts w:eastAsia="Times New Roman" w:cs="Times New Roman"/>
          <w:sz w:val="24"/>
          <w:szCs w:val="24"/>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1467E3">
        <w:rPr>
          <w:rFonts w:eastAsia="Times New Roman" w:cs="Times New Roman"/>
          <w:sz w:val="24"/>
          <w:szCs w:val="24"/>
          <w:lang w:eastAsia="ru-RU"/>
        </w:rPr>
        <w:t>обучающихся</w:t>
      </w:r>
      <w:proofErr w:type="gramEnd"/>
      <w:r w:rsidRPr="001467E3">
        <w:rPr>
          <w:rFonts w:eastAsia="Times New Roman" w:cs="Times New Roman"/>
          <w:sz w:val="24"/>
          <w:szCs w:val="24"/>
          <w:lang w:eastAsia="ru-RU"/>
        </w:rPr>
        <w:t xml:space="preserve"> определяет ОИВ.</w:t>
      </w:r>
    </w:p>
    <w:p w:rsidR="001467E3" w:rsidRPr="001467E3" w:rsidRDefault="001467E3" w:rsidP="001467E3">
      <w:pPr>
        <w:numPr>
          <w:ilvl w:val="0"/>
          <w:numId w:val="1"/>
        </w:numPr>
        <w:tabs>
          <w:tab w:val="left" w:pos="284"/>
          <w:tab w:val="left" w:pos="426"/>
        </w:tabs>
        <w:spacing w:after="0" w:line="240" w:lineRule="auto"/>
        <w:ind w:left="0" w:firstLine="0"/>
        <w:contextualSpacing/>
        <w:jc w:val="both"/>
        <w:rPr>
          <w:rFonts w:eastAsia="Times New Roman" w:cs="Times New Roman"/>
          <w:sz w:val="24"/>
          <w:szCs w:val="24"/>
          <w:lang w:eastAsia="ru-RU"/>
        </w:rPr>
      </w:pPr>
      <w:r w:rsidRPr="001467E3">
        <w:rPr>
          <w:rFonts w:eastAsia="Times New Roman" w:cs="Times New Roman"/>
          <w:sz w:val="24"/>
          <w:szCs w:val="24"/>
          <w:lang w:eastAsia="ru-RU"/>
        </w:rPr>
        <w:t xml:space="preserve">Итоговое сочинение в случае представления его при приеме на </w:t>
      </w:r>
      <w:proofErr w:type="gramStart"/>
      <w:r w:rsidRPr="001467E3">
        <w:rPr>
          <w:rFonts w:eastAsia="Times New Roman" w:cs="Times New Roman"/>
          <w:sz w:val="24"/>
          <w:szCs w:val="24"/>
          <w:lang w:eastAsia="ru-RU"/>
        </w:rPr>
        <w:t>обучение по программам</w:t>
      </w:r>
      <w:proofErr w:type="gramEnd"/>
      <w:r w:rsidRPr="001467E3">
        <w:rPr>
          <w:rFonts w:eastAsia="Times New Roman" w:cs="Times New Roman"/>
          <w:sz w:val="24"/>
          <w:szCs w:val="24"/>
          <w:lang w:eastAsia="ru-RU"/>
        </w:rPr>
        <w:t xml:space="preserve"> </w:t>
      </w:r>
      <w:proofErr w:type="spellStart"/>
      <w:r w:rsidRPr="001467E3">
        <w:rPr>
          <w:rFonts w:eastAsia="Times New Roman" w:cs="Times New Roman"/>
          <w:sz w:val="24"/>
          <w:szCs w:val="24"/>
          <w:lang w:eastAsia="ru-RU"/>
        </w:rPr>
        <w:t>бакалавриата</w:t>
      </w:r>
      <w:proofErr w:type="spellEnd"/>
      <w:r w:rsidRPr="001467E3">
        <w:rPr>
          <w:rFonts w:eastAsia="Times New Roman" w:cs="Times New Roman"/>
          <w:sz w:val="24"/>
          <w:szCs w:val="24"/>
          <w:lang w:eastAsia="ru-RU"/>
        </w:rPr>
        <w:t xml:space="preserve"> и программам </w:t>
      </w:r>
      <w:proofErr w:type="spellStart"/>
      <w:r w:rsidRPr="001467E3">
        <w:rPr>
          <w:rFonts w:eastAsia="Times New Roman" w:cs="Times New Roman"/>
          <w:sz w:val="24"/>
          <w:szCs w:val="24"/>
          <w:lang w:eastAsia="ru-RU"/>
        </w:rPr>
        <w:t>специалитета</w:t>
      </w:r>
      <w:proofErr w:type="spellEnd"/>
      <w:r w:rsidRPr="001467E3">
        <w:rPr>
          <w:rFonts w:eastAsia="Times New Roman" w:cs="Times New Roman"/>
          <w:sz w:val="24"/>
          <w:szCs w:val="24"/>
          <w:lang w:eastAsia="ru-RU"/>
        </w:rPr>
        <w:t xml:space="preserve"> действительно четыре года, следующих за годом написания такого сочинения. </w:t>
      </w:r>
    </w:p>
    <w:p w:rsidR="001467E3" w:rsidRPr="001467E3" w:rsidRDefault="001467E3" w:rsidP="001467E3">
      <w:pPr>
        <w:tabs>
          <w:tab w:val="left" w:pos="284"/>
          <w:tab w:val="left" w:pos="426"/>
        </w:tabs>
        <w:spacing w:after="0" w:line="240" w:lineRule="auto"/>
        <w:contextualSpacing/>
        <w:jc w:val="both"/>
        <w:rPr>
          <w:rFonts w:eastAsia="Times New Roman" w:cs="Times New Roman"/>
          <w:sz w:val="24"/>
          <w:szCs w:val="24"/>
          <w:lang w:eastAsia="ru-RU"/>
        </w:rPr>
      </w:pP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r w:rsidRPr="001467E3">
        <w:rPr>
          <w:rFonts w:eastAsia="Times New Roman" w:cs="Times New Roman"/>
          <w:sz w:val="24"/>
          <w:szCs w:val="24"/>
          <w:lang w:eastAsia="ru-RU"/>
        </w:rPr>
        <w:t xml:space="preserve">С правилами проведения итогового сочинения (изложения) </w:t>
      </w:r>
      <w:proofErr w:type="gramStart"/>
      <w:r w:rsidRPr="001467E3">
        <w:rPr>
          <w:rFonts w:eastAsia="Times New Roman" w:cs="Times New Roman"/>
          <w:sz w:val="24"/>
          <w:szCs w:val="24"/>
          <w:lang w:eastAsia="ru-RU"/>
        </w:rPr>
        <w:t>ознакомлен</w:t>
      </w:r>
      <w:proofErr w:type="gramEnd"/>
      <w:r w:rsidRPr="001467E3">
        <w:rPr>
          <w:rFonts w:eastAsia="Times New Roman" w:cs="Times New Roman"/>
          <w:sz w:val="24"/>
          <w:szCs w:val="24"/>
          <w:lang w:eastAsia="ru-RU"/>
        </w:rPr>
        <w:t xml:space="preserve"> (-а):</w:t>
      </w: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r w:rsidRPr="001467E3">
        <w:rPr>
          <w:rFonts w:eastAsia="Times New Roman" w:cs="Times New Roman"/>
          <w:sz w:val="24"/>
          <w:szCs w:val="24"/>
          <w:lang w:eastAsia="ru-RU"/>
        </w:rPr>
        <w:t>Участник итогового сочинения (изложения)</w:t>
      </w: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r w:rsidRPr="001467E3">
        <w:rPr>
          <w:rFonts w:eastAsia="Times New Roman" w:cs="Times New Roman"/>
          <w:sz w:val="24"/>
          <w:szCs w:val="24"/>
          <w:lang w:eastAsia="ru-RU"/>
        </w:rPr>
        <w:t xml:space="preserve"> ___________________(_____________________)</w:t>
      </w: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r w:rsidRPr="001467E3">
        <w:rPr>
          <w:rFonts w:eastAsia="Times New Roman" w:cs="Times New Roman"/>
          <w:sz w:val="24"/>
          <w:szCs w:val="24"/>
          <w:lang w:eastAsia="ru-RU"/>
        </w:rPr>
        <w:t>«___»_______20__г.</w:t>
      </w: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r w:rsidRPr="001467E3">
        <w:rPr>
          <w:rFonts w:eastAsia="Times New Roman" w:cs="Times New Roman"/>
          <w:sz w:val="24"/>
          <w:szCs w:val="24"/>
          <w:lang w:eastAsia="ru-RU"/>
        </w:rPr>
        <w:t>Родитель/законный представитель участника итогового сочинения (изложения)</w:t>
      </w:r>
    </w:p>
    <w:p w:rsidR="001467E3" w:rsidRPr="001467E3" w:rsidRDefault="001467E3" w:rsidP="001467E3">
      <w:pPr>
        <w:tabs>
          <w:tab w:val="left" w:pos="284"/>
          <w:tab w:val="left" w:pos="426"/>
        </w:tabs>
        <w:autoSpaceDE w:val="0"/>
        <w:autoSpaceDN w:val="0"/>
        <w:adjustRightInd w:val="0"/>
        <w:spacing w:after="0" w:line="240" w:lineRule="auto"/>
        <w:contextualSpacing/>
        <w:rPr>
          <w:rFonts w:eastAsia="Times New Roman" w:cs="Times New Roman"/>
          <w:sz w:val="24"/>
          <w:szCs w:val="24"/>
          <w:lang w:eastAsia="ru-RU"/>
        </w:rPr>
      </w:pPr>
      <w:r w:rsidRPr="001467E3">
        <w:rPr>
          <w:rFonts w:eastAsia="Times New Roman" w:cs="Times New Roman"/>
          <w:sz w:val="24"/>
          <w:szCs w:val="24"/>
          <w:lang w:eastAsia="ru-RU"/>
        </w:rPr>
        <w:t>___________________(_____________________) «___»_______20__г.</w:t>
      </w:r>
    </w:p>
    <w:p w:rsidR="001209C0" w:rsidRDefault="001209C0" w:rsidP="001467E3">
      <w:bookmarkStart w:id="1" w:name="_GoBack"/>
      <w:bookmarkEnd w:id="1"/>
    </w:p>
    <w:sectPr w:rsidR="001209C0" w:rsidSect="001467E3">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E3"/>
    <w:rsid w:val="001209C0"/>
    <w:rsid w:val="0014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2016-12-06T07:25:00Z</dcterms:created>
  <dcterms:modified xsi:type="dcterms:W3CDTF">2016-12-06T07:27:00Z</dcterms:modified>
</cp:coreProperties>
</file>