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1DB" w:rsidRDefault="00E32272" w:rsidP="002F31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07727" cy="8810625"/>
            <wp:effectExtent l="0" t="0" r="0" b="0"/>
            <wp:docPr id="1" name="Рисунок 1" descr="C:\Users\USER\Desktop\Положения\Положения  2\Заявлени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ения\Положения  2\Заявление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304" cy="8805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D3EB5" w:rsidRPr="002F31DB" w:rsidRDefault="002D3EB5" w:rsidP="002F31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1D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2F31DB" w:rsidRPr="002F31DB" w:rsidRDefault="002F31DB" w:rsidP="002F31DB">
      <w:pPr>
        <w:spacing w:after="225" w:line="240" w:lineRule="auto"/>
        <w:ind w:lef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1DB">
        <w:rPr>
          <w:rStyle w:val="31"/>
          <w:rFonts w:eastAsiaTheme="minorHAnsi"/>
          <w:bCs w:val="0"/>
          <w:sz w:val="28"/>
          <w:szCs w:val="28"/>
        </w:rPr>
        <w:lastRenderedPageBreak/>
        <w:t>Положение о формах, периодичности и порядке текущего контроля успеваемости</w:t>
      </w:r>
      <w:r w:rsidR="0095277B">
        <w:rPr>
          <w:rStyle w:val="31"/>
          <w:rFonts w:eastAsiaTheme="minorHAnsi"/>
          <w:bCs w:val="0"/>
          <w:sz w:val="28"/>
          <w:szCs w:val="28"/>
        </w:rPr>
        <w:t xml:space="preserve"> и</w:t>
      </w:r>
      <w:r w:rsidRPr="002F31DB">
        <w:rPr>
          <w:rStyle w:val="31"/>
          <w:rFonts w:eastAsiaTheme="minorHAnsi"/>
          <w:bCs w:val="0"/>
          <w:sz w:val="28"/>
          <w:szCs w:val="28"/>
        </w:rPr>
        <w:t xml:space="preserve"> промежуточной </w:t>
      </w:r>
      <w:proofErr w:type="gramStart"/>
      <w:r w:rsidRPr="002F31DB">
        <w:rPr>
          <w:rStyle w:val="31"/>
          <w:rFonts w:eastAsiaTheme="minorHAnsi"/>
          <w:bCs w:val="0"/>
          <w:sz w:val="28"/>
          <w:szCs w:val="28"/>
        </w:rPr>
        <w:t>аттестации</w:t>
      </w:r>
      <w:proofErr w:type="gramEnd"/>
      <w:r w:rsidRPr="002F31DB">
        <w:rPr>
          <w:rStyle w:val="31"/>
          <w:rFonts w:eastAsiaTheme="minorHAnsi"/>
          <w:bCs w:val="0"/>
          <w:sz w:val="28"/>
          <w:szCs w:val="28"/>
        </w:rPr>
        <w:t xml:space="preserve"> </w:t>
      </w:r>
      <w:r w:rsidR="0095277B">
        <w:rPr>
          <w:rStyle w:val="31"/>
          <w:rFonts w:eastAsiaTheme="minorHAnsi"/>
          <w:bCs w:val="0"/>
          <w:sz w:val="28"/>
          <w:szCs w:val="28"/>
        </w:rPr>
        <w:t>об</w:t>
      </w:r>
      <w:r w:rsidRPr="002F31DB">
        <w:rPr>
          <w:rStyle w:val="31"/>
          <w:rFonts w:eastAsiaTheme="minorHAnsi"/>
          <w:bCs w:val="0"/>
          <w:sz w:val="28"/>
          <w:szCs w:val="28"/>
        </w:rPr>
        <w:t>уча</w:t>
      </w:r>
      <w:r w:rsidR="0095277B">
        <w:rPr>
          <w:rStyle w:val="31"/>
          <w:rFonts w:eastAsiaTheme="minorHAnsi"/>
          <w:bCs w:val="0"/>
          <w:sz w:val="28"/>
          <w:szCs w:val="28"/>
        </w:rPr>
        <w:t>ю</w:t>
      </w:r>
      <w:r w:rsidRPr="002F31DB">
        <w:rPr>
          <w:rStyle w:val="31"/>
          <w:rFonts w:eastAsiaTheme="minorHAnsi"/>
          <w:bCs w:val="0"/>
          <w:sz w:val="28"/>
          <w:szCs w:val="28"/>
        </w:rPr>
        <w:t>щихся на уровне основного общего и среднего общего образования</w:t>
      </w:r>
    </w:p>
    <w:p w:rsidR="002F31DB" w:rsidRPr="002F31DB" w:rsidRDefault="002F31DB" w:rsidP="002F31DB">
      <w:pPr>
        <w:pStyle w:val="70"/>
        <w:shd w:val="clear" w:color="auto" w:fill="auto"/>
        <w:spacing w:before="0" w:after="160" w:line="240" w:lineRule="auto"/>
        <w:ind w:left="20"/>
        <w:rPr>
          <w:b/>
          <w:sz w:val="28"/>
          <w:szCs w:val="28"/>
        </w:rPr>
      </w:pPr>
      <w:r w:rsidRPr="002F31DB">
        <w:rPr>
          <w:b/>
          <w:color w:val="000000"/>
          <w:sz w:val="28"/>
          <w:szCs w:val="28"/>
        </w:rPr>
        <w:t>1. Общие положения</w:t>
      </w:r>
    </w:p>
    <w:p w:rsidR="002F31DB" w:rsidRPr="002F31DB" w:rsidRDefault="002F31DB" w:rsidP="002F31DB">
      <w:pPr>
        <w:spacing w:after="183" w:line="240" w:lineRule="auto"/>
        <w:ind w:left="20" w:right="240"/>
        <w:rPr>
          <w:rFonts w:ascii="Times New Roman" w:hAnsi="Times New Roman" w:cs="Times New Roman"/>
          <w:sz w:val="28"/>
          <w:szCs w:val="28"/>
        </w:rPr>
      </w:pPr>
      <w:r w:rsidRPr="002F31DB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о формах, периодичности и порядке текущего контроля успеваемости, промежуточной и итоговой аттестации </w:t>
      </w:r>
      <w:r w:rsidR="0095277B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Pr="002F31DB">
        <w:rPr>
          <w:rFonts w:ascii="Times New Roman" w:hAnsi="Times New Roman" w:cs="Times New Roman"/>
          <w:color w:val="000000"/>
          <w:sz w:val="28"/>
          <w:szCs w:val="28"/>
        </w:rPr>
        <w:t xml:space="preserve"> на уровне основного общего и среднего общего образования (далее </w:t>
      </w:r>
      <w:proofErr w:type="gramStart"/>
      <w:r w:rsidRPr="002F31DB">
        <w:rPr>
          <w:rFonts w:ascii="Times New Roman" w:hAnsi="Times New Roman" w:cs="Times New Roman"/>
          <w:color w:val="000000"/>
          <w:sz w:val="28"/>
          <w:szCs w:val="28"/>
        </w:rPr>
        <w:t>-П</w:t>
      </w:r>
      <w:proofErr w:type="gramEnd"/>
      <w:r w:rsidRPr="002F31DB">
        <w:rPr>
          <w:rFonts w:ascii="Times New Roman" w:hAnsi="Times New Roman" w:cs="Times New Roman"/>
          <w:color w:val="000000"/>
          <w:sz w:val="28"/>
          <w:szCs w:val="28"/>
        </w:rPr>
        <w:t>оложение) разработано в соответствии с:</w:t>
      </w:r>
    </w:p>
    <w:p w:rsidR="002F31DB" w:rsidRPr="002F31DB" w:rsidRDefault="002F31DB" w:rsidP="006F3240">
      <w:pPr>
        <w:widowControl w:val="0"/>
        <w:numPr>
          <w:ilvl w:val="0"/>
          <w:numId w:val="5"/>
        </w:numPr>
        <w:tabs>
          <w:tab w:val="left" w:pos="142"/>
        </w:tabs>
        <w:spacing w:after="0" w:line="240" w:lineRule="auto"/>
        <w:ind w:left="20" w:right="240"/>
        <w:jc w:val="both"/>
        <w:rPr>
          <w:rFonts w:ascii="Times New Roman" w:hAnsi="Times New Roman" w:cs="Times New Roman"/>
          <w:sz w:val="28"/>
          <w:szCs w:val="28"/>
        </w:rPr>
      </w:pPr>
      <w:r w:rsidRPr="002F31DB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29 декабря 2012 г. № 27</w:t>
      </w:r>
      <w:r w:rsidR="004E367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F31DB">
        <w:rPr>
          <w:rFonts w:ascii="Times New Roman" w:hAnsi="Times New Roman" w:cs="Times New Roman"/>
          <w:color w:val="000000"/>
          <w:sz w:val="28"/>
          <w:szCs w:val="28"/>
        </w:rPr>
        <w:t xml:space="preserve">-ФЗ «Об образовании в Российской Федерации» </w:t>
      </w:r>
    </w:p>
    <w:p w:rsidR="002F31DB" w:rsidRPr="002F31DB" w:rsidRDefault="002F31DB" w:rsidP="002F31DB">
      <w:pPr>
        <w:widowControl w:val="0"/>
        <w:numPr>
          <w:ilvl w:val="0"/>
          <w:numId w:val="5"/>
        </w:numPr>
        <w:tabs>
          <w:tab w:val="left" w:pos="142"/>
        </w:tabs>
        <w:spacing w:after="172" w:line="240" w:lineRule="auto"/>
        <w:ind w:left="20" w:right="240"/>
        <w:jc w:val="both"/>
        <w:rPr>
          <w:rFonts w:ascii="Times New Roman" w:hAnsi="Times New Roman" w:cs="Times New Roman"/>
          <w:sz w:val="28"/>
          <w:szCs w:val="28"/>
        </w:rPr>
      </w:pPr>
      <w:r w:rsidRPr="002F31DB">
        <w:rPr>
          <w:rFonts w:ascii="Times New Roman" w:hAnsi="Times New Roman" w:cs="Times New Roman"/>
          <w:color w:val="000000"/>
          <w:sz w:val="28"/>
          <w:szCs w:val="28"/>
        </w:rPr>
        <w:t xml:space="preserve"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 августа 2013 г. № 1015, в ред. приказа </w:t>
      </w:r>
      <w:proofErr w:type="spellStart"/>
      <w:r w:rsidRPr="002F31DB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2F31DB">
        <w:rPr>
          <w:rFonts w:ascii="Times New Roman" w:hAnsi="Times New Roman" w:cs="Times New Roman"/>
          <w:color w:val="000000"/>
          <w:sz w:val="28"/>
          <w:szCs w:val="28"/>
        </w:rPr>
        <w:t xml:space="preserve"> РФ от 28 мая 2014 г. № 598,</w:t>
      </w:r>
    </w:p>
    <w:p w:rsidR="002F31DB" w:rsidRPr="002F31DB" w:rsidRDefault="002F31DB" w:rsidP="002F31DB">
      <w:pPr>
        <w:widowControl w:val="0"/>
        <w:numPr>
          <w:ilvl w:val="0"/>
          <w:numId w:val="5"/>
        </w:numPr>
        <w:tabs>
          <w:tab w:val="left" w:pos="142"/>
        </w:tabs>
        <w:spacing w:after="188" w:line="240" w:lineRule="auto"/>
        <w:ind w:left="20" w:right="240"/>
        <w:jc w:val="both"/>
        <w:rPr>
          <w:rFonts w:ascii="Times New Roman" w:hAnsi="Times New Roman" w:cs="Times New Roman"/>
          <w:sz w:val="28"/>
          <w:szCs w:val="28"/>
        </w:rPr>
      </w:pPr>
      <w:r w:rsidRPr="002F31DB">
        <w:rPr>
          <w:rFonts w:ascii="Times New Roman" w:hAnsi="Times New Roman" w:cs="Times New Roman"/>
          <w:color w:val="000000"/>
          <w:sz w:val="28"/>
          <w:szCs w:val="28"/>
        </w:rPr>
        <w:t>федеральным компонентом государственного стандарта общего образования (далее - ФК ГОС),</w:t>
      </w:r>
    </w:p>
    <w:p w:rsidR="00151229" w:rsidRPr="002F31DB" w:rsidRDefault="00151229" w:rsidP="002F3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Порядком заполнения, учета и выдачи аттестатов об основном общем и среднем общем образовании их дубликатов, утвержденным приказом </w:t>
      </w:r>
      <w:proofErr w:type="spellStart"/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14.02. 2014 года № 115, в ред. Приказов </w:t>
      </w:r>
      <w:proofErr w:type="spellStart"/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17.04.2014 </w:t>
      </w:r>
      <w:hyperlink r:id="rId7" w:history="1">
        <w:r w:rsidRPr="002F31D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N 329</w:t>
        </w:r>
      </w:hyperlink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28.05.2014 </w:t>
      </w:r>
      <w:hyperlink r:id="rId8" w:history="1">
        <w:r w:rsidRPr="002F31D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N 599</w:t>
        </w:r>
      </w:hyperlink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51229" w:rsidRPr="002F31DB" w:rsidRDefault="00151229" w:rsidP="002F3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Уставом </w:t>
      </w:r>
      <w:r w:rsidR="002D3EB5"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МБОУ-СОШ №5 </w:t>
      </w: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Школа).</w:t>
      </w:r>
    </w:p>
    <w:p w:rsidR="00151229" w:rsidRPr="002F31DB" w:rsidRDefault="00151229" w:rsidP="002F3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Основными общеобразовательными программами основного общего и среднего общего образования (ФК ГОС).</w:t>
      </w:r>
    </w:p>
    <w:p w:rsidR="00151229" w:rsidRPr="002F31DB" w:rsidRDefault="00151229" w:rsidP="002F31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Настоящее Положение регулирует порядок осуществления</w:t>
      </w:r>
      <w:r w:rsidR="006F3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контроля успеваемости и </w:t>
      </w: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промежуточной аттестации </w:t>
      </w:r>
      <w:r w:rsidR="009527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устанавливает формы и периодичность их проведения, систему оценок.</w:t>
      </w:r>
    </w:p>
    <w:p w:rsidR="00151229" w:rsidRPr="002F31DB" w:rsidRDefault="00151229" w:rsidP="002F3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Для целей настоящего Положения применяются следующие основные понятия:</w:t>
      </w:r>
    </w:p>
    <w:p w:rsidR="00151229" w:rsidRPr="002F31DB" w:rsidRDefault="00151229" w:rsidP="002F3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1.3.1. </w:t>
      </w:r>
      <w:r w:rsidRPr="002F31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Отметка</w:t>
      </w: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 результат процесса оценивания, количественное выражение учебных достижений </w:t>
      </w:r>
      <w:r w:rsidR="009527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цифрах и баллах.</w:t>
      </w:r>
    </w:p>
    <w:p w:rsidR="00151229" w:rsidRPr="002F31DB" w:rsidRDefault="00151229" w:rsidP="002F3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1.3.2. </w:t>
      </w:r>
      <w:r w:rsidRPr="002F31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 </w:t>
      </w: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учебных достижений – процесс по установлению степени соответствия реально достигнутых результатов планируемым целям. Оценке подлежат как объем, системность знаний, так и уровень развития интеллекта, </w:t>
      </w: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навыков, умений, компетенций, характеризующий учебные достижения учащегося в учебной деятельности.</w:t>
      </w:r>
    </w:p>
    <w:p w:rsidR="00151229" w:rsidRPr="002F31DB" w:rsidRDefault="00151229" w:rsidP="002F3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>1.3.3. </w:t>
      </w:r>
      <w:r w:rsidRPr="002F31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Текущий контроль успеваемости –</w:t>
      </w: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систематическая диагностика уровня </w:t>
      </w:r>
      <w:proofErr w:type="spellStart"/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предметных результатов у </w:t>
      </w:r>
      <w:r w:rsidR="009527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общего и среднего общего образования, обучающихся по общеобразовательным программам, соответствующим федеральному компоненту государственного образовательного стандарта (далее </w:t>
      </w:r>
      <w:proofErr w:type="gramStart"/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>–Ф</w:t>
      </w:r>
      <w:proofErr w:type="gramEnd"/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>КГОС).</w:t>
      </w:r>
    </w:p>
    <w:p w:rsidR="00151229" w:rsidRPr="002F31DB" w:rsidRDefault="00151229" w:rsidP="002F3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>1.3.4. </w:t>
      </w:r>
      <w:r w:rsidRPr="002F31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Промежуточная аттестация </w:t>
      </w:r>
      <w:proofErr w:type="gramStart"/>
      <w:r w:rsidR="009527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процедура, проводимая с целью определения степени освоения учащимися содержания отдельной части или всего объема учебного предмета основной образовательной программы соответствующего уровня обучения.</w:t>
      </w:r>
    </w:p>
    <w:p w:rsidR="00151229" w:rsidRPr="002F31DB" w:rsidRDefault="00151229" w:rsidP="002F3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Текущий контроль успеваемости и промежуточная аттестация являются частью внутренней системы оценки качества образования (показатель «Предметные результаты обучения») и отражают динамику индивидуальных образовательных достижений </w:t>
      </w:r>
      <w:r w:rsidR="009527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планируемыми результатами освоения основной образовательной программы соответствующего уровня общего образования.</w:t>
      </w:r>
    </w:p>
    <w:p w:rsidR="00151229" w:rsidRPr="002F31DB" w:rsidRDefault="00151229" w:rsidP="002F3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Результаты, полученные в ходе текущего контроля успеваемости</w:t>
      </w:r>
      <w:r w:rsidR="006F3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промежуточной аттестации, являются документальной основой для составления ежегодного публичного доклада о результатах деятельности Школы, отчета о </w:t>
      </w:r>
      <w:proofErr w:type="spellStart"/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самообследовании</w:t>
      </w:r>
      <w:proofErr w:type="spellEnd"/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публикуются на официальном сайте Школы в установленном порядке с соблюдением положений Федерального закона от 27.07.2006 № 152-ФЗ "О персональных данных".</w:t>
      </w:r>
    </w:p>
    <w:p w:rsidR="00151229" w:rsidRPr="002F31DB" w:rsidRDefault="00151229" w:rsidP="002F3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Основными потребителями информации о результатах текущего контроля успеваемости</w:t>
      </w:r>
      <w:r w:rsidR="006F3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промежуточной </w:t>
      </w: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аттестации являются участники образовательных отношений: педагоги, </w:t>
      </w:r>
      <w:r w:rsidR="006F32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6F324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щиеся и их родители (законные представители), коллегиальные органы управления Школой, экспертные комиссии при проведении процедур лицензирования и аккредитации, учредитель.</w:t>
      </w:r>
    </w:p>
    <w:p w:rsidR="00151229" w:rsidRPr="002F31DB" w:rsidRDefault="00151229" w:rsidP="002F3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Настоящее Положение рассматривается на заседании педагогического совета Школы и утверждается приказом директора.</w:t>
      </w:r>
    </w:p>
    <w:p w:rsidR="00151229" w:rsidRPr="002F31DB" w:rsidRDefault="00151229" w:rsidP="002F3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В настоящее Положение в установленном порядке могут вноситься изменения и (или) дополнения.</w:t>
      </w:r>
    </w:p>
    <w:p w:rsidR="00151229" w:rsidRPr="002F31DB" w:rsidRDefault="00151229" w:rsidP="002F3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Настоящее Положение подлежит обязательному размещению на официальном сайте Школы.</w:t>
      </w:r>
    </w:p>
    <w:p w:rsidR="00151229" w:rsidRPr="002F31DB" w:rsidRDefault="00151229" w:rsidP="002F3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Текущий контроль успеваемости </w:t>
      </w:r>
      <w:proofErr w:type="gramStart"/>
      <w:r w:rsidR="009527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</w:p>
    <w:p w:rsidR="00151229" w:rsidRPr="002F31DB" w:rsidRDefault="00151229" w:rsidP="002F3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 Целью текущего контроля успеваемости является:</w:t>
      </w:r>
    </w:p>
    <w:p w:rsidR="00151229" w:rsidRPr="002F31DB" w:rsidRDefault="00151229" w:rsidP="002F3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получение объективной информации об уровне достижения предметных результатов </w:t>
      </w:r>
      <w:proofErr w:type="gramStart"/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учащимися</w:t>
      </w:r>
      <w:proofErr w:type="gramEnd"/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 момент проверки, так и в динамике для осуществления эффективной обратной связи и оперативной коррекции образовательного процесса.</w:t>
      </w:r>
    </w:p>
    <w:p w:rsidR="00151229" w:rsidRPr="002F31DB" w:rsidRDefault="00151229" w:rsidP="002F3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Задачи текущего контроля успеваемости </w:t>
      </w:r>
      <w:proofErr w:type="gramStart"/>
      <w:r w:rsidR="009527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51229" w:rsidRPr="002F31DB" w:rsidRDefault="00151229" w:rsidP="002F3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-установление фактического уровня освоения учебного материала учащимися, динамики </w:t>
      </w:r>
      <w:proofErr w:type="spellStart"/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умений, навыков и компетентностей по предметам учебного плана;</w:t>
      </w:r>
    </w:p>
    <w:p w:rsidR="00151229" w:rsidRPr="002F31DB" w:rsidRDefault="00151229" w:rsidP="002F3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-контроль готовности </w:t>
      </w:r>
      <w:r w:rsidR="009527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9х и 11х классов к государственной итоговой аттестации,</w:t>
      </w:r>
    </w:p>
    <w:p w:rsidR="00151229" w:rsidRPr="002F31DB" w:rsidRDefault="00151229" w:rsidP="002F3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-своевременное выявление пробелов в знаниях </w:t>
      </w:r>
      <w:r w:rsidR="009527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оказание им помощи в освоении программного материала,</w:t>
      </w:r>
    </w:p>
    <w:p w:rsidR="00151229" w:rsidRPr="002F31DB" w:rsidRDefault="00151229" w:rsidP="002F3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коррекция календарно-тематического планирования по предмету с учетом анализа темпа, качества, особенностей освоения учащимися учебного материала;</w:t>
      </w:r>
    </w:p>
    <w:p w:rsidR="00151229" w:rsidRPr="002F31DB" w:rsidRDefault="00151229" w:rsidP="002F3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предупреждение неуспеваемости и повышение качества образования в Школе.</w:t>
      </w:r>
    </w:p>
    <w:p w:rsidR="00151229" w:rsidRPr="002F31DB" w:rsidRDefault="00151229" w:rsidP="002F3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Текущий контроль успеваемости </w:t>
      </w:r>
      <w:proofErr w:type="gramStart"/>
      <w:r w:rsidR="009527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проводится:</w:t>
      </w:r>
    </w:p>
    <w:p w:rsidR="00151229" w:rsidRPr="002F31DB" w:rsidRDefault="00151229" w:rsidP="002F3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поурочно,</w:t>
      </w:r>
    </w:p>
    <w:p w:rsidR="00151229" w:rsidRPr="002F31DB" w:rsidRDefault="00151229" w:rsidP="002F3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proofErr w:type="spellStart"/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потемно</w:t>
      </w:r>
      <w:proofErr w:type="spellEnd"/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51229" w:rsidRPr="002F31DB" w:rsidRDefault="00151229" w:rsidP="002F3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изучении раздела,</w:t>
      </w:r>
    </w:p>
    <w:p w:rsidR="00151229" w:rsidRPr="002F31DB" w:rsidRDefault="00151229" w:rsidP="002F3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по учебным четвертям в 5-9 классах,</w:t>
      </w:r>
    </w:p>
    <w:p w:rsidR="00151229" w:rsidRPr="002F31DB" w:rsidRDefault="00151229" w:rsidP="002F3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по полугодиям в 10-11 классах.</w:t>
      </w:r>
    </w:p>
    <w:p w:rsidR="00151229" w:rsidRPr="002F31DB" w:rsidRDefault="00151229" w:rsidP="002F3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Формами текущего контроля усвоения содержания учебных программ учащимися являются:</w:t>
      </w:r>
    </w:p>
    <w:p w:rsidR="00151229" w:rsidRPr="002F31DB" w:rsidRDefault="00151229" w:rsidP="002F31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письменная проверка (домашние, проверочные, самостоятельные, лабораторные, практические, контрольные, творческие, диагностические работы; письменные отчёты о наблюдениях; письменные ответы на вопросы теста; сочинения, изложения, диктанты, рефераты)</w:t>
      </w:r>
      <w:proofErr w:type="gramEnd"/>
    </w:p>
    <w:p w:rsidR="00151229" w:rsidRPr="002F31DB" w:rsidRDefault="00151229" w:rsidP="002F31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 устная проверка (устный ответ на один или систему вопросов в форме рассказа, беседы, собеседования, выразительное чтение (в том числе наизусть), доклад, устное сообщение, защита проекта).</w:t>
      </w:r>
    </w:p>
    <w:p w:rsidR="00151229" w:rsidRPr="002F31DB" w:rsidRDefault="00151229" w:rsidP="002F31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В ходе текущего контроля успеваемости </w:t>
      </w:r>
      <w:r w:rsidR="009527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применяется пятибалльная система оценивания в виде отметки в баллах: 5-"отлично", 4-"хорошо", 3-"удовлетворительно", 2-"неудовлетворительно",1-"единица". Устанавливаются следующие нормы оценок по предметам:</w:t>
      </w:r>
    </w:p>
    <w:p w:rsidR="00151229" w:rsidRPr="002F31DB" w:rsidRDefault="00151229" w:rsidP="002F3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31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Отметка "5"</w:t>
      </w: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ставится, когда учащийся обнаруживает освоение обязательного уровня и уровня повышенной сложности учебного предмета; выделят главные положения в изученном материале и не затрудняется при ответах на видоизмененные вопросы; свободно применяет полученные знания на практике; не допускает ошибок в воспроизведении изученного материала, а так же в письменных работах, выполняет их уверенно и аккуратно.</w:t>
      </w:r>
      <w:proofErr w:type="gramEnd"/>
    </w:p>
    <w:p w:rsidR="00151229" w:rsidRPr="002F31DB" w:rsidRDefault="00151229" w:rsidP="002F3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Отметка "4"</w:t>
      </w: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ставится, когда учащийся обнаруживает освоение обязательного и частично повышенного уровня сложности учебного предмета; отвечает без особых затруднений на вопросы учителя; умеет применять полученные знания на практике; в устных ответах не допускается серьезных ошибок, легко устраняет отдельные неточности с помощью дополнительных вопросов учителя, в письменных работах делает незначительные ошибки.</w:t>
      </w:r>
    </w:p>
    <w:p w:rsidR="00151229" w:rsidRPr="002F31DB" w:rsidRDefault="00151229" w:rsidP="002F3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</w:t>
      </w:r>
    </w:p>
    <w:p w:rsidR="00151229" w:rsidRPr="002F31DB" w:rsidRDefault="00151229" w:rsidP="002F3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Знания, оцениваемые баллами "4" и "5", как правило, характеризуются высоким понятийным уровнем, глубоким усвоением фактов и вытекающих из них следствий.</w:t>
      </w:r>
    </w:p>
    <w:p w:rsidR="00151229" w:rsidRPr="002F31DB" w:rsidRDefault="00151229" w:rsidP="002F3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Отметка "3"</w:t>
      </w: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ставится, когда учащийся обнаруживает освоение обязательного уровня учебного предмета, но испытывает затруднения при его самостоятельном воспроизведении и требует дополнительных уточняющих вопросов учителя; предпочитает отвечать на вопросы наводящего характера и испытывает затруднение при ответах на видоизмененные вопросы; допускает ошибки в письменных работах. Знания, оцениваемые баллом "3", зачастую сформированы только на уровне представлений и элементарных понятий.</w:t>
      </w:r>
    </w:p>
    <w:p w:rsidR="00151229" w:rsidRPr="002F31DB" w:rsidRDefault="00151229" w:rsidP="002F3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Отметка "2"</w:t>
      </w: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ставится, когда у учащегося имеются представления об изучаемом материале, но большая часть обязательного уровня учебных программ не усвоена, в письменных работах ученик допускает грубые ошибки.</w:t>
      </w:r>
    </w:p>
    <w:p w:rsidR="00151229" w:rsidRPr="002F31DB" w:rsidRDefault="00151229" w:rsidP="002F3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Отметка "1"</w:t>
      </w: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ставится, когда у ученика отсутствуют какие-либо знания об изучаемом материале, письменные работы не выполняются.</w:t>
      </w:r>
    </w:p>
    <w:p w:rsidR="00151229" w:rsidRPr="002F31DB" w:rsidRDefault="00151229" w:rsidP="002F3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Формы текущего контроля успеваемости, осуществляемого поурочно, определяются учителем самостоятельно, формы текущего контроля, осуществляемого </w:t>
      </w:r>
      <w:proofErr w:type="spellStart"/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потемно</w:t>
      </w:r>
      <w:proofErr w:type="spellEnd"/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изучении раздела, определяются рабочей программой учебного предмета.</w:t>
      </w:r>
    </w:p>
    <w:p w:rsidR="00151229" w:rsidRPr="002F31DB" w:rsidRDefault="00151229" w:rsidP="002F3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Отметки, полученные учащимися в ходе текущего контроля, выставляются в классный и/или электронный журналы.</w:t>
      </w:r>
    </w:p>
    <w:p w:rsidR="00151229" w:rsidRPr="002F31DB" w:rsidRDefault="00151229" w:rsidP="002F3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>2.8. Устанавливаются следующие сроки выставления отметок текущего контроля:</w:t>
      </w:r>
    </w:p>
    <w:p w:rsidR="00151229" w:rsidRPr="002F31DB" w:rsidRDefault="00151229" w:rsidP="002F3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устный ответ на уроке – в день проведения урока,</w:t>
      </w:r>
    </w:p>
    <w:p w:rsidR="00151229" w:rsidRPr="002F31DB" w:rsidRDefault="00151229" w:rsidP="002F3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контрольную работу, контрольный диктант, тест, самостоятельную работу, практическую работу, лабораторную работу в 5-9, 10-11 классах по всем предметам учебного плана – к следующему уроку.</w:t>
      </w:r>
    </w:p>
    <w:p w:rsidR="00151229" w:rsidRPr="002F31DB" w:rsidRDefault="00151229" w:rsidP="002F3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изложение и сочинение в 5-9, 10-11 классах – не позже, чем через 3 дня после их проведения или в сроки, позволяющие учесть результаты работы при выставлении четвертной или полугодовой оценки;</w:t>
      </w:r>
    </w:p>
    <w:p w:rsidR="00151229" w:rsidRPr="002F31DB" w:rsidRDefault="00151229" w:rsidP="002F3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>–за диагностические и тренировочные работы в форме ОГЭ и ЕГЭ - не позже, чем через 3 дня после их проведения или в сроки, позволяющие учесть результаты работы при выставлении четвертной или полугодовой оценки;</w:t>
      </w:r>
    </w:p>
    <w:p w:rsidR="00151229" w:rsidRPr="002F31DB" w:rsidRDefault="00151229" w:rsidP="002F3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за проектную, исследовательскую работу – не позже, чем через 7 дней со дня сдачи учащимся работы на проверку или в сроки, позволяющие учесть результаты работы при выставлении четвертной или полугодовой оценки;</w:t>
      </w:r>
    </w:p>
    <w:p w:rsidR="00151229" w:rsidRPr="002F31DB" w:rsidRDefault="00151229" w:rsidP="002F3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текущие отметки за выразительное чтение наизусть, исполнение музыкального произведения, рисунок, поделку и т.п. должны выставляться в журнал по мере их получения или в сроки, позволяющие учесть отметку при выставлении четвертной или полугодовой оценки учащемуся.</w:t>
      </w:r>
    </w:p>
    <w:p w:rsidR="00151229" w:rsidRPr="002F31DB" w:rsidRDefault="00151229" w:rsidP="002F3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Текущий контроль успеваемости </w:t>
      </w:r>
      <w:r w:rsidR="009527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>, временно находящихся в санаторных, медицинских и иных организациях, осуществляется на основе представленных документов из этих учебных заведений.</w:t>
      </w:r>
    </w:p>
    <w:p w:rsidR="00151229" w:rsidRPr="002F31DB" w:rsidRDefault="00151229" w:rsidP="002F3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о результатах текущего контроля успеваемости, выданные в санаторных, медицинских и иных организациях, хранятся в классном журнале.</w:t>
      </w:r>
    </w:p>
    <w:p w:rsidR="00151229" w:rsidRPr="002F31DB" w:rsidRDefault="00151229" w:rsidP="002F3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2.10. Проведение текущего контроля с выставлением неудовлетворительной отметки не допускается сразу после длительного пропуска занятий учащимся по уважительной причине, на первом уроке после каникул.</w:t>
      </w:r>
    </w:p>
    <w:p w:rsidR="00151229" w:rsidRPr="002F31DB" w:rsidRDefault="00151229" w:rsidP="002F3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Устанавливается следующий порядок выставления отметок по результатам текущего контроля за четверть/полугодие:</w:t>
      </w:r>
    </w:p>
    <w:p w:rsidR="00151229" w:rsidRPr="002F31DB" w:rsidRDefault="00151229" w:rsidP="002F3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>2.11.1. Отметка учащимся по итогам успеваемости за четверть /полугодие выставляется в классный журнал и дневник учащегося не позднее, чем </w:t>
      </w:r>
      <w:r w:rsidRPr="002F31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2 </w:t>
      </w:r>
      <w:proofErr w:type="gramStart"/>
      <w:r w:rsidRPr="002F31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календарных</w:t>
      </w:r>
      <w:proofErr w:type="gramEnd"/>
      <w:r w:rsidRPr="002F31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дня</w:t>
      </w: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 окончания четверти /полугодия.</w:t>
      </w:r>
    </w:p>
    <w:p w:rsidR="00151229" w:rsidRPr="002F31DB" w:rsidRDefault="00151229" w:rsidP="002F3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2.11.2. </w:t>
      </w:r>
      <w:proofErr w:type="gramStart"/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Отметки </w:t>
      </w:r>
      <w:r w:rsidR="009527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четверть/полугодие выставляются как среднее арифметическое отметок, полученных в ходе текущего контроля успеваемости, который осуществлялся поурочно, </w:t>
      </w:r>
      <w:proofErr w:type="spellStart"/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потемно</w:t>
      </w:r>
      <w:proofErr w:type="spellEnd"/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изучении разделов с учетом приоритета отметок за проверочные, контрольные и диагностические работы.</w:t>
      </w:r>
      <w:proofErr w:type="gramEnd"/>
    </w:p>
    <w:p w:rsidR="00151229" w:rsidRPr="002F31DB" w:rsidRDefault="00151229" w:rsidP="002F3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2.11.3. Отметки </w:t>
      </w:r>
      <w:proofErr w:type="gramStart"/>
      <w:r w:rsidR="009527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четверть/полугодие должны быть обоснованы. Чтобы объективно оценить </w:t>
      </w:r>
      <w:r w:rsidR="009527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необходимо не менее 3х отметок при одночасовой недельной учебной нагрузке по предмету, не менее 4-5 отметок при двухчасовой недельной учебной нагрузке и более 7 при учебной нагрузке более двух часов в неделю с учетом результатов выполнения контрольных мероприятий за отчетный период, предусмотренных рабочей программой учебного предмета.</w:t>
      </w:r>
    </w:p>
    <w:p w:rsidR="00151229" w:rsidRPr="002F31DB" w:rsidRDefault="00151229" w:rsidP="002F3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2.11.4. </w:t>
      </w:r>
      <w:proofErr w:type="gramStart"/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Учащимся, пропустившим по уважительной причине, подтвержденной соответствующими документами, более 75% от общего количества уроков в четверти/ полугодии и не имеющим минимального количества отметок для выставления четвертной/полугодовой отметки, отметка за четверть/полугодие по учебному предмету не выставляется, данные учащиеся не считаются неуспевающими, текущий контроль указанных </w:t>
      </w:r>
      <w:r w:rsidR="009527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индивидуальном порядке.</w:t>
      </w:r>
      <w:proofErr w:type="gramEnd"/>
    </w:p>
    <w:p w:rsidR="00151229" w:rsidRPr="002F31DB" w:rsidRDefault="00151229" w:rsidP="002F3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директора по УР совместно с учителями – предметниками составляет график зачетных мероприятий по предметам, который утверждается приказом директора и доводится до сведения </w:t>
      </w:r>
      <w:r w:rsidR="009527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родителей (законных представителей).</w:t>
      </w:r>
    </w:p>
    <w:p w:rsidR="00151229" w:rsidRPr="002F31DB" w:rsidRDefault="00151229" w:rsidP="002F3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зачетов по учебному предмету оформляются в форме протокола.</w:t>
      </w:r>
    </w:p>
    <w:p w:rsidR="00151229" w:rsidRPr="002F31DB" w:rsidRDefault="00151229" w:rsidP="002F3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результаты являются основанием для выставления четвертной/полугодовой отметки учащимся в классный и/или электронный журналы.</w:t>
      </w:r>
    </w:p>
    <w:p w:rsidR="00151229" w:rsidRPr="002F31DB" w:rsidRDefault="00151229" w:rsidP="002F3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2.11.5. Учащимся, получившим неудовлетворительную отметку/отметки по итогам четверти/полугодия, предоставляется возможность исправить данную </w:t>
      </w: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отметку, сдав зачеты по теме/темам, по которым выставлена неудовлетворительная отметка/отметки.</w:t>
      </w:r>
    </w:p>
    <w:p w:rsidR="00151229" w:rsidRPr="002F31DB" w:rsidRDefault="00151229" w:rsidP="002F3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>2.11.6. Учащимся, не аттестованным по итогам четверти/полугодия в связи с пропуском более 75% учебных занятий без уважительной причины, предоставляется возможность получить отметку за четверть/полугодие, сдав зачеты по темам, которые должны были быть изучены учащимися в соответствии с РПУП за отчетный период.</w:t>
      </w:r>
    </w:p>
    <w:p w:rsidR="00151229" w:rsidRPr="002F31DB" w:rsidRDefault="00151229" w:rsidP="002F3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2.11.7. Количество тем, вынесенных на зачет по каждому предмету для категорий </w:t>
      </w:r>
      <w:r w:rsidR="009527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указанных в пунктах 2.11.6 и 2.11.7. , а также формы проведения зачета, устанавливаются учителем-предметником самостоятельно.</w:t>
      </w:r>
    </w:p>
    <w:p w:rsidR="00151229" w:rsidRPr="002F31DB" w:rsidRDefault="00151229" w:rsidP="002F3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>2.11.8. Заместитель директора по УР совместно с учителями – предметниками составляет график зачетных мероприятий по предметам, который утверждается приказом директора.</w:t>
      </w:r>
    </w:p>
    <w:p w:rsidR="00151229" w:rsidRPr="002F31DB" w:rsidRDefault="00151229" w:rsidP="002F3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>2.11.9. Классный руководитель знакомит с графиком учащегося и его родителей (законных представителей) не позднее, чем за неделю до зачетных мероприятий под роспись с указанием даты ознакомления. 1-й экземпляр передается администрации Школы, 2-й – остается у родителей (законных представителей) учащегося.</w:t>
      </w:r>
    </w:p>
    <w:p w:rsidR="00151229" w:rsidRPr="002F31DB" w:rsidRDefault="00151229" w:rsidP="002F3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>2.11.10. Результаты зачетов по учебному предмету/предметам оформляются в форме протокола.</w:t>
      </w:r>
    </w:p>
    <w:p w:rsidR="00151229" w:rsidRPr="002F31DB" w:rsidRDefault="00151229" w:rsidP="002F3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результаты являются основанием для выставления четвертной/полугодовой отметки учащимся в классный и/или электронный журналы.</w:t>
      </w:r>
    </w:p>
    <w:p w:rsidR="00151229" w:rsidRPr="002F31DB" w:rsidRDefault="00151229" w:rsidP="002F3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2.11.11. В случае неявки </w:t>
      </w:r>
      <w:r w:rsidR="009527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сдачи зачетов без уважительных причин, им выставляется оценка “2”.</w:t>
      </w:r>
    </w:p>
    <w:p w:rsidR="00151229" w:rsidRPr="002F31DB" w:rsidRDefault="00151229" w:rsidP="002F3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С целью информирования </w:t>
      </w:r>
      <w:r w:rsidR="009527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родителей (законных представителей) о результатах текущего контроля успеваемости, предоставления возможности учащимся улучшить отметки за четверть / полугодие, предусматривается предварительное выставление четвертных/полугодовых отметок учителями-предметниками по каждому предмету учебного плана за две недели до окончания четверти/полугодия.</w:t>
      </w:r>
    </w:p>
    <w:p w:rsidR="00151229" w:rsidRPr="002F31DB" w:rsidRDefault="00151229" w:rsidP="002F3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 Классные руководители доводят до сведения родителей (законных представителей) предварительные отметки за четверть/полугодие путем их выставления в дневник </w:t>
      </w:r>
      <w:r w:rsidR="009527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1229" w:rsidRPr="002F31DB" w:rsidRDefault="00151229" w:rsidP="002F3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2.14. Заместитель руководителя по УР контролирует ход текущего контроля успеваемости </w:t>
      </w:r>
      <w:proofErr w:type="gramStart"/>
      <w:r w:rsidR="009527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необходимости оказывает методическую помощь учителю в его проведении.</w:t>
      </w:r>
    </w:p>
    <w:p w:rsidR="00151229" w:rsidRPr="002F31DB" w:rsidRDefault="00151229" w:rsidP="002F3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Промежуточная аттестация </w:t>
      </w:r>
      <w:proofErr w:type="gramStart"/>
      <w:r w:rsidRPr="002F31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</w:p>
    <w:p w:rsidR="00151229" w:rsidRPr="002F31DB" w:rsidRDefault="00151229" w:rsidP="002F3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Освоение </w:t>
      </w:r>
      <w:proofErr w:type="gramStart"/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proofErr w:type="gramEnd"/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основного общего и среднего общего образования, в том числе отдельной части или всего объема учебного предмета образовательной программы, сопровождается промежуточной аттестацией </w:t>
      </w:r>
      <w:r w:rsidR="009527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1229" w:rsidRPr="002F31DB" w:rsidRDefault="00151229" w:rsidP="002F3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Целью промежуточной аттестации </w:t>
      </w:r>
      <w:r w:rsidR="009527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5-9, 10-11 классов является получение объективной информации о состоянии образовательных результатов </w:t>
      </w:r>
      <w:r w:rsidR="009527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год для осуществления коррекции образовательного процесса и обеспечения эффективности управления качеством образования.</w:t>
      </w:r>
    </w:p>
    <w:p w:rsidR="00151229" w:rsidRPr="002F31DB" w:rsidRDefault="00151229" w:rsidP="002F3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Задачами промежуточной аттестации являются:</w:t>
      </w:r>
    </w:p>
    <w:p w:rsidR="00151229" w:rsidRPr="002F31DB" w:rsidRDefault="00151229" w:rsidP="002F3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установление фактического уровня </w:t>
      </w:r>
      <w:proofErr w:type="spellStart"/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результатов </w:t>
      </w:r>
      <w:r w:rsidR="009527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учебный год, соотнесение этого уровня требованиям ФКГОС,</w:t>
      </w:r>
    </w:p>
    <w:p w:rsidR="00151229" w:rsidRPr="002F31DB" w:rsidRDefault="00151229" w:rsidP="002F3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мониторинг динамики достижения образовательных результатов учащимися, классами, параллелями классов, Школой в целом,</w:t>
      </w:r>
    </w:p>
    <w:p w:rsidR="00151229" w:rsidRPr="002F31DB" w:rsidRDefault="00151229" w:rsidP="002F3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коррекция образовательного процесса на основе полученной информации с целью повышения качества образования.</w:t>
      </w:r>
    </w:p>
    <w:p w:rsidR="00151229" w:rsidRPr="002F31DB" w:rsidRDefault="00151229" w:rsidP="002F3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Под промежуточной аттестацией </w:t>
      </w:r>
      <w:r w:rsidR="009527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5-9, 10-11 классов понимается выставление годовых отметок как среднего арифметического четвертных/полугодовых отметок в соответствии с правилами математического округления по пятибалльной системе.</w:t>
      </w:r>
    </w:p>
    <w:p w:rsidR="00151229" w:rsidRPr="002F31DB" w:rsidRDefault="00151229" w:rsidP="002F3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Промежуточную аттестацию в обязательном порядке проходят все учащиеся, осваивающие основные общеобразовательные программы основного общего и среднего общего образования во всех формах обучения, в том числе учащиеся, осваивающие образовательные программы по индивидуальным учебным планам.</w:t>
      </w:r>
    </w:p>
    <w:p w:rsidR="00151229" w:rsidRPr="002F31DB" w:rsidRDefault="00151229" w:rsidP="002F3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Промежуточную аттестацию могут проходить по заявлению родителей (законных представителей) учащиеся, осваивающие основные общеобразовательные программы:</w:t>
      </w:r>
    </w:p>
    <w:p w:rsidR="00151229" w:rsidRPr="002F31DB" w:rsidRDefault="00151229" w:rsidP="002F3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в форме семейного образования (далее – экстерны) учащиеся, обучающиеся на уровне основного общего и среднего общего образования;</w:t>
      </w:r>
    </w:p>
    <w:p w:rsidR="00151229" w:rsidRPr="002F31DB" w:rsidRDefault="00151229" w:rsidP="002F3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 в форме самообразования (далее – экстерны) учащиеся, обучающиеся на уровне среднего общего образования.</w:t>
      </w:r>
    </w:p>
    <w:p w:rsidR="00151229" w:rsidRPr="002F31DB" w:rsidRDefault="00151229" w:rsidP="002F3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Промежуточная аттестация по математике и русскому языку в 5-9, 10-11 классах проходит в форме выставления годовой отметки по данным предметам как среднего арифметического четвертных/полугодовых отметок и отметки, полученной учащимися в ходе обязательных контрольных мероприятий в соответствии с правилами математического округления.</w:t>
      </w:r>
    </w:p>
    <w:p w:rsidR="00151229" w:rsidRPr="002F31DB" w:rsidRDefault="00151229" w:rsidP="002F3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Обязательные контрольные мероприятия по математике и русскому языку проходят в виде годовых контрольных работ:</w:t>
      </w:r>
    </w:p>
    <w:p w:rsidR="00151229" w:rsidRPr="002F31DB" w:rsidRDefault="00151229" w:rsidP="002F3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и по материалам информационной системы СТАТГРАД,</w:t>
      </w:r>
    </w:p>
    <w:p w:rsidR="00151229" w:rsidRPr="002F31DB" w:rsidRDefault="00151229" w:rsidP="002F3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и по материалам, разработанным Государственным образовательным учреждением дополнительного профессионального образования "Коми республиканский институт развития образования" (далее - ГОУДПО «КРИРО»),</w:t>
      </w:r>
    </w:p>
    <w:p w:rsidR="00151229" w:rsidRPr="002F31DB" w:rsidRDefault="00151229" w:rsidP="002F3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и по материалам, разработанным муниципальным учреждением «Информационно-методический центр» (далее </w:t>
      </w:r>
      <w:proofErr w:type="gramStart"/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>У ИМЦ),</w:t>
      </w:r>
    </w:p>
    <w:p w:rsidR="00151229" w:rsidRPr="002F31DB" w:rsidRDefault="00151229" w:rsidP="002F3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и по материалам, разработанным ШМО учителей–предметников русского языка и математики и утвержденным приказом директора с соблюдением конфиденциальности.</w:t>
      </w:r>
    </w:p>
    <w:p w:rsidR="00151229" w:rsidRPr="002F31DB" w:rsidRDefault="00151229" w:rsidP="002F3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Контрольные мероприятия в рамках промежуточной аттестации </w:t>
      </w:r>
      <w:r w:rsidR="009527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в 9, 11х классах период с 10 по 20 мая текущего учебного года, в 5-8, 10 классах с 10 </w:t>
      </w:r>
      <w:proofErr w:type="gramStart"/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</w:t>
      </w:r>
      <w:proofErr w:type="gramStart"/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proofErr w:type="gramEnd"/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 по расписанию, утвержденному приказом директора. Расписание проведения контрольных мероприятий доводится до сведения педагогов, </w:t>
      </w:r>
      <w:r w:rsidR="009527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родителей (законных представителей) не позднее 1 мая текущего года.</w:t>
      </w:r>
    </w:p>
    <w:p w:rsidR="00151229" w:rsidRPr="002F31DB" w:rsidRDefault="00151229" w:rsidP="002F3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Контрольные мероприятия в рамках промежуточной аттестации </w:t>
      </w:r>
      <w:r w:rsidR="009527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51229" w:rsidRPr="002F31DB" w:rsidRDefault="00151229" w:rsidP="002F3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>3.8.1. проводятся во время учебных занятий в соответствии с учебным расписанием;</w:t>
      </w:r>
    </w:p>
    <w:p w:rsidR="00151229" w:rsidRPr="002F31DB" w:rsidRDefault="00151229" w:rsidP="002F3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>3.8.2. в 5-7 классах продолжительность контрольного мероприятия не должна превышать 45 минут, в 8 классах -90 минут;</w:t>
      </w:r>
    </w:p>
    <w:p w:rsidR="00151229" w:rsidRPr="002F31DB" w:rsidRDefault="00151229" w:rsidP="002F3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>3.8.3. в 9, 10 и 11 классах, в случае, если контрольное мероприятие проходит в условиях, приближенных к ОГЭ или ЕГЭ, - в соответствии с требованиями к продолжительности экзамена, в остальных случаях их продолжительность не должна превышать 90 минут.</w:t>
      </w:r>
    </w:p>
    <w:p w:rsidR="00151229" w:rsidRPr="002F31DB" w:rsidRDefault="00151229" w:rsidP="002F3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3.8.4. контрольные мероприятия в рамках промежуточной аттестации </w:t>
      </w:r>
      <w:r w:rsidR="009527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не ранее 2го и не позднее 4го урока.</w:t>
      </w:r>
    </w:p>
    <w:p w:rsidR="00151229" w:rsidRPr="002F31DB" w:rsidRDefault="00151229" w:rsidP="002F3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От контрольных мероприятий в ходе промежуточной аттестации освобождаются:</w:t>
      </w:r>
    </w:p>
    <w:p w:rsidR="00151229" w:rsidRPr="002F31DB" w:rsidRDefault="00151229" w:rsidP="002F3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дети-инвалиды на основании заключения медицинской организации;</w:t>
      </w:r>
    </w:p>
    <w:p w:rsidR="00151229" w:rsidRPr="002F31DB" w:rsidRDefault="00151229" w:rsidP="002F3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учащиеся по состоянию здоровья (заболевшие в период проведения контрольных мероприятий) на основании справки медицинской организации;</w:t>
      </w:r>
    </w:p>
    <w:p w:rsidR="00151229" w:rsidRPr="002F31DB" w:rsidRDefault="00151229" w:rsidP="002F3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учащиеся, находящиеся в лечебно-профилактических учреждениях, в учреждениях санаторного типа для детей, нуждающихся в длительном лечении;</w:t>
      </w:r>
    </w:p>
    <w:p w:rsidR="00151229" w:rsidRPr="002F31DB" w:rsidRDefault="00151229" w:rsidP="002F3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учащиеся, освоившие основные общеобразовательные программы соответствующего уровня общего образования индивидуально (на дому), при условии, что по всем учебным предметам учебного плана они имеют положительные отметки;</w:t>
      </w:r>
    </w:p>
    <w:p w:rsidR="00151229" w:rsidRPr="002F31DB" w:rsidRDefault="00151229" w:rsidP="002F3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учащиеся, достигшие выдающихся успехов в изучении учебных предметов учебного плана (победители предметных олимпиад регионального и федерального уровня).</w:t>
      </w:r>
    </w:p>
    <w:p w:rsidR="00151229" w:rsidRPr="002F31DB" w:rsidRDefault="00151229" w:rsidP="002F3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</w:t>
      </w:r>
      <w:proofErr w:type="gramStart"/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</w:t>
      </w:r>
      <w:r w:rsidR="009527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освобожденных от контрольных мероприятий в рамках промежуточной аттестации, утверждается приказом директора Школы и доводится до </w:t>
      </w:r>
      <w:r w:rsidR="009527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позднее 1 мая текущего года.</w:t>
      </w:r>
      <w:proofErr w:type="gramEnd"/>
    </w:p>
    <w:p w:rsidR="00151229" w:rsidRPr="002F31DB" w:rsidRDefault="00151229" w:rsidP="002F3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Учащиеся, получившие на контрольном мероприятии в рамках промежуточной аттестации неудовлетворительную отметку, или не явившиеся на контрольное мероприятие без уважительных причин, имеют право участвовать в контрольном мероприятии повторно в сроки, установленные администрацией Школы (в сроки, позволяющие учесть результаты работы при выставлении годовой отметки по предмету).</w:t>
      </w:r>
    </w:p>
    <w:p w:rsidR="00151229" w:rsidRPr="002F31DB" w:rsidRDefault="00151229" w:rsidP="002F3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3.12. Итоги промежуточной аттестации </w:t>
      </w:r>
      <w:proofErr w:type="gramStart"/>
      <w:r w:rsidR="009527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отражаются:</w:t>
      </w:r>
    </w:p>
    <w:p w:rsidR="00151229" w:rsidRPr="002F31DB" w:rsidRDefault="00151229" w:rsidP="002F3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>3.12.1. учителями-предметниками на предметных страницах в классном журнале,</w:t>
      </w:r>
    </w:p>
    <w:p w:rsidR="00151229" w:rsidRPr="002F31DB" w:rsidRDefault="00151229" w:rsidP="002F3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3.12.2. классным руководителем в сводной ведомости успеваемости </w:t>
      </w:r>
      <w:r w:rsidR="009527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классном журнале, в дневниках и/или электронных дневниках </w:t>
      </w:r>
      <w:r w:rsidR="009527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личных делах </w:t>
      </w:r>
      <w:r w:rsidR="009527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1229" w:rsidRPr="002F31DB" w:rsidRDefault="00151229" w:rsidP="002F3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3.13. </w:t>
      </w:r>
      <w:proofErr w:type="gramStart"/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Отметки, полученные учащимися в ходе промежуточной аттестации, за текущий учебный год должны быть выставлены в классный и электронный </w:t>
      </w: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журналы в 9, 11 классах до 25 мая, во 2-7 классах до 30 мая, в 8, 10 классах за два дня до окончания учебного года.</w:t>
      </w:r>
      <w:proofErr w:type="gramEnd"/>
    </w:p>
    <w:p w:rsidR="00151229" w:rsidRPr="002F31DB" w:rsidRDefault="00151229" w:rsidP="002F3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3.14. Неудовлетворительные результаты промежуточной аттестации по одному или нескольким учебным предметам образовательной программы соответствующего уровня образования или </w:t>
      </w:r>
      <w:proofErr w:type="spellStart"/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непрохождение</w:t>
      </w:r>
      <w:proofErr w:type="spellEnd"/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промежуточной аттестации без уважительных причин признаются академической задолженностью.</w:t>
      </w:r>
    </w:p>
    <w:p w:rsidR="00151229" w:rsidRPr="002F31DB" w:rsidRDefault="00151229" w:rsidP="002F3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>3.15. Учащиеся, не прошедшие промежуточной аттестации по уважительным причинам или имеющие академическую задолженность переводятся в следующий класс условно.</w:t>
      </w:r>
    </w:p>
    <w:p w:rsidR="00151229" w:rsidRPr="002F31DB" w:rsidRDefault="00151229" w:rsidP="002F3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>3.16. Учащиеся обязаны ликвидировать академическую задолженность.</w:t>
      </w:r>
    </w:p>
    <w:p w:rsidR="00151229" w:rsidRPr="002F31DB" w:rsidRDefault="00151229" w:rsidP="002F3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3.17. Родителям (законным представителям) </w:t>
      </w:r>
      <w:proofErr w:type="gramStart"/>
      <w:r w:rsidR="009527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имеющих академическую задолженность по итогам промежуточной аттестации, должно быть вручено письменное уведомление, в котором указаны учебные предметы, по которым имеется академическая задолженность, а также сроки ее ликвидации. Копия уведомления с подписью родителей (законных представителей) хранится в личном деле учащегося.</w:t>
      </w:r>
    </w:p>
    <w:p w:rsidR="00151229" w:rsidRPr="002F31DB" w:rsidRDefault="00151229" w:rsidP="002F3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>3.18. Учащиеся, имеющие академическую задолженность, вправе пройти промежуточную аттестацию по соответствующему учебному предмету не более 2х раз в период с 1 по 15 сентября следующего учебного года.</w:t>
      </w:r>
    </w:p>
    <w:p w:rsidR="00151229" w:rsidRPr="002F31DB" w:rsidRDefault="00151229" w:rsidP="002F3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>3.19. Для проведения промежуточной аттестации во второй раз Школой создается комиссия, в которую входит заместитель директора по УР, курирующий данный уровень образования, руководитель ШМО по предмету, учитель-предметник.</w:t>
      </w:r>
    </w:p>
    <w:p w:rsidR="00151229" w:rsidRPr="002F31DB" w:rsidRDefault="00151229" w:rsidP="002F3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>3.20. Результаты промежуточной аттестации, проводимой комиссией, оформляются протоколом.</w:t>
      </w:r>
    </w:p>
    <w:p w:rsidR="00151229" w:rsidRPr="002F31DB" w:rsidRDefault="00151229" w:rsidP="002F3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3.21. Не допускается взимание платы с </w:t>
      </w:r>
      <w:proofErr w:type="gramStart"/>
      <w:r w:rsidR="009527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прохождение промежуточной аттестации.</w:t>
      </w:r>
    </w:p>
    <w:p w:rsidR="00151229" w:rsidRPr="002F31DB" w:rsidRDefault="00151229" w:rsidP="002F3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>3.22. Учащиеся, освоившие в полном объеме соответствующую образовательную программу учебного года и прошедшие промежуточную аттестацию, переводятся в следующий класс.</w:t>
      </w:r>
    </w:p>
    <w:p w:rsidR="00151229" w:rsidRPr="002F31DB" w:rsidRDefault="00151229" w:rsidP="002F3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>3.23. Перевод учащегося в следующий класс осуществляется по решению Педагогического совета.</w:t>
      </w:r>
    </w:p>
    <w:p w:rsidR="00151229" w:rsidRPr="002F31DB" w:rsidRDefault="00151229" w:rsidP="002F3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3.24. Учащиеся, не ликвидировавшие в установленные сроки академической задолженности, по усмотрению их родителей (законных представителей) </w:t>
      </w: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оставляются на повторное обучение, переводятся на </w:t>
      </w:r>
      <w:proofErr w:type="gramStart"/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151229" w:rsidRPr="002F31DB" w:rsidRDefault="00151229" w:rsidP="002F3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3.25. </w:t>
      </w:r>
      <w:proofErr w:type="gramStart"/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 w:rsidR="009527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выполненные в ходе контрольных мероприятий по русскому языку и математике в рамках промежуточной аттестации хранятся в архиве школы в течение одного года.</w:t>
      </w:r>
      <w:proofErr w:type="gramEnd"/>
    </w:p>
    <w:p w:rsidR="00151229" w:rsidRPr="002F31DB" w:rsidRDefault="00151229" w:rsidP="002F3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3.26. В целях разрешения спорных вопросов при оценке результатов контрольных мероприятий в рамках промежуточной аттестации и результатов промежуточной аттестации в Школе создается Конфликтная комиссия по рассмотрению заявлений участников промежуточной аттестации (далее </w:t>
      </w:r>
      <w:proofErr w:type="gramStart"/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>–К</w:t>
      </w:r>
      <w:proofErr w:type="gramEnd"/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онфликтная комиссия).</w:t>
      </w:r>
    </w:p>
    <w:p w:rsidR="00151229" w:rsidRPr="002F31DB" w:rsidRDefault="00151229" w:rsidP="002F3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3.27. Состав Конфликтной комиссии </w:t>
      </w:r>
      <w:proofErr w:type="gramStart"/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рассматривается на Педагогическом совете утверждается</w:t>
      </w:r>
      <w:proofErr w:type="gramEnd"/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директора в срок до 1 мая текущего года.</w:t>
      </w:r>
    </w:p>
    <w:p w:rsidR="00151229" w:rsidRPr="002F31DB" w:rsidRDefault="00151229" w:rsidP="002F3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>3.28. Для пересмотра результатов промежуточной аттестации на основании письменного заявления родителей (законных представителей) учащегося комиссия в форме собеседования в присутствии родителей (законных представителей) определяется соответствие выставленной отметки по предмету фактическому уровню знаний учащегося. Решение Конфликтной комиссии оформляется протоколом и является окончательным.</w:t>
      </w:r>
    </w:p>
    <w:p w:rsidR="00151229" w:rsidRPr="002F31DB" w:rsidRDefault="00151229" w:rsidP="002F3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3.29. Заместитель руководителя по УР контролирует ход промежуточной аттестации </w:t>
      </w:r>
      <w:r w:rsidR="009527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организует проведение контрольных мероприятий в рамках промежуточной аттестации, обеспечивает объективность оценивания результатов контрольных мероприятий, проводит анализ по результатам промежуточной аттестации, знакомит с результатами анализа педагогический коллектив Школы.</w:t>
      </w:r>
    </w:p>
    <w:p w:rsidR="00151229" w:rsidRPr="002F31DB" w:rsidRDefault="00151229" w:rsidP="002F3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3.30.Результаты анализа промежуточной аттестации </w:t>
      </w:r>
      <w:proofErr w:type="gramStart"/>
      <w:r w:rsidR="009527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для осуществления коррекции образовательного процесса и обеспечения эффективности управления качеством образования.</w:t>
      </w:r>
    </w:p>
    <w:p w:rsidR="00151229" w:rsidRPr="002F31DB" w:rsidRDefault="00151229" w:rsidP="002F3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Промежуточная аттестация экстернов</w:t>
      </w:r>
    </w:p>
    <w:p w:rsidR="00151229" w:rsidRPr="002F31DB" w:rsidRDefault="00151229" w:rsidP="002F3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Учащиеся, осваивающие основную общеобразовательную программу соответствующего уровня общего образования в форме самообразования, семейного образования, либо обучавшиеся по не имеющей государственной аккредитации образовательной программе, вправе пройти экстерном промежуточную аттестацию в Школе.</w:t>
      </w:r>
    </w:p>
    <w:p w:rsidR="00151229" w:rsidRPr="002F31DB" w:rsidRDefault="00151229" w:rsidP="002F3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4.2. Экстерны при прохождении промежуточной аттестации пользуются академическими правами </w:t>
      </w:r>
      <w:proofErr w:type="gramStart"/>
      <w:r w:rsidR="009527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соответствующей общеобразовательной программе.</w:t>
      </w:r>
    </w:p>
    <w:p w:rsidR="00151229" w:rsidRPr="002F31DB" w:rsidRDefault="00151229" w:rsidP="002F3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Зачисление экстерна для прохождения промежуточной аттестации осуществляется приказом директора Школы на основании заявления его родителей (законных представителей) в порядке, предусмотренном федеральным законодательством. Процедуре зачисления экстерна для прохождения промежуточной аттестации в обязательном порядке предшествует процедура ознакомления его родителей (законных представителей) с настоящим Положением.</w:t>
      </w:r>
    </w:p>
    <w:p w:rsidR="00151229" w:rsidRPr="002F31DB" w:rsidRDefault="00151229" w:rsidP="002F3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прохождения промежуточной аттестации экстерн отчисляется из Школы соответствующим приказом директора.</w:t>
      </w:r>
    </w:p>
    <w:p w:rsidR="00151229" w:rsidRPr="002F31DB" w:rsidRDefault="00151229" w:rsidP="002F3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Школа бесплатно предоставляет экстерну на время прохождения промежуточной аттестации учебники и учебные пособия, иные средства обучения из библиотечного фонда </w:t>
      </w:r>
      <w:proofErr w:type="gramStart"/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proofErr w:type="gramEnd"/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условии письменно выраженного согласия с Правилами их использования.</w:t>
      </w:r>
    </w:p>
    <w:p w:rsidR="00151229" w:rsidRPr="002F31DB" w:rsidRDefault="00151229" w:rsidP="002F3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По желанию родителей (законных представителей) экстерну на безвозмездной основе может быть предоставлена помощь педагога-психолога Школы.</w:t>
      </w:r>
    </w:p>
    <w:p w:rsidR="00151229" w:rsidRPr="002F31DB" w:rsidRDefault="00151229" w:rsidP="002F3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Промежуточная аттестация экстерна в Школе проводится:</w:t>
      </w:r>
    </w:p>
    <w:p w:rsidR="00151229" w:rsidRPr="002F31DB" w:rsidRDefault="00151229" w:rsidP="002F3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в соответствии с расписанием, утвержденным директором за неделю до ее проведения;</w:t>
      </w:r>
    </w:p>
    <w:p w:rsidR="00151229" w:rsidRPr="002F31DB" w:rsidRDefault="00151229" w:rsidP="002F3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предметной комиссией, в количестве не менее 3-х человек, персональный состав которой утверждается приказом директором Школы.</w:t>
      </w:r>
    </w:p>
    <w:p w:rsidR="00151229" w:rsidRPr="002F31DB" w:rsidRDefault="00151229" w:rsidP="002F3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>4.7. Ход и итоги проведения промежуточной аттестации экстерна оформляются соответствующим протоколом, который ведет секретарь указанной комиссии.</w:t>
      </w:r>
    </w:p>
    <w:p w:rsidR="00151229" w:rsidRPr="002F31DB" w:rsidRDefault="00151229" w:rsidP="002F3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подписывается всеми членами предметной комиссии по проведению промежуточной аттестации, его содержание доводится до сведения экстерна и его родителей (законных представителей) под роспись.</w:t>
      </w:r>
    </w:p>
    <w:p w:rsidR="00151229" w:rsidRPr="002F31DB" w:rsidRDefault="00151229" w:rsidP="002F3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>4.8. Экстерн имеет право оспорить результаты промежуточной аттестации, проведенной соответствующей комиссией Школы в установленном законодательством РФ порядке.</w:t>
      </w:r>
    </w:p>
    <w:p w:rsidR="00151229" w:rsidRPr="002F31DB" w:rsidRDefault="00151229" w:rsidP="002F3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На основании протокола проведения промежуточной аттестации экстерну выдается справка установленного в Школе образца о результатах </w:t>
      </w: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прохождения промежуточной аттестации по общеобразовательной программе общего образования соответствующего уровня за период.</w:t>
      </w:r>
    </w:p>
    <w:p w:rsidR="00151229" w:rsidRPr="002F31DB" w:rsidRDefault="00151229" w:rsidP="002F3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В случае неудовлетворительных результатов промежуточной аттестации по одному или нескольким учебным предметам образовательной программы общего образования соответствующего уровня, полученных экстерном при проведении промежуточной аттестации, экстерн имеет право пересдачи в порядке, установленном п. 3.19 и 3.20. настоящего Положения.</w:t>
      </w:r>
    </w:p>
    <w:p w:rsidR="00151229" w:rsidRPr="002F31DB" w:rsidRDefault="00151229" w:rsidP="002F3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>4.11. Экстерны, не ликвидировавшие в установленные сроки академической задолженности, могут быть приняты для продолжения обучения в Школу в соответствии с Порядком приема, установленным федеральным законодательством при наличии свободных мест для продолжения обучения.</w:t>
      </w:r>
    </w:p>
    <w:p w:rsidR="00151229" w:rsidRPr="002F31DB" w:rsidRDefault="00151229" w:rsidP="002F3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>4.12. В случае</w:t>
      </w:r>
      <w:proofErr w:type="gramStart"/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при прохождении экстерном промежуточной аттестации ни одна из дисциплин, выносимых на промежуточную аттестацию, не была оценена аттестационной комиссией положительно, и академические задолженности не были ликвидированы в соответствующие сроки, руководитель Школы сообщает о данном факте в компетентные органы местного самоуправления.</w:t>
      </w:r>
    </w:p>
    <w:sectPr w:rsidR="00151229" w:rsidRPr="002F3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80CD6"/>
    <w:multiLevelType w:val="multilevel"/>
    <w:tmpl w:val="277082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950545"/>
    <w:multiLevelType w:val="multilevel"/>
    <w:tmpl w:val="9F483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BE5D68"/>
    <w:multiLevelType w:val="multilevel"/>
    <w:tmpl w:val="49663A48"/>
    <w:lvl w:ilvl="0">
      <w:start w:val="2014"/>
      <w:numFmt w:val="decimal"/>
      <w:lvlText w:val="05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AF7481"/>
    <w:multiLevelType w:val="multilevel"/>
    <w:tmpl w:val="83C0FF10"/>
    <w:lvl w:ilvl="0">
      <w:start w:val="2014"/>
      <w:numFmt w:val="decimal"/>
      <w:lvlText w:val="28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595CD8"/>
    <w:multiLevelType w:val="multilevel"/>
    <w:tmpl w:val="0D246A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C92852"/>
    <w:multiLevelType w:val="multilevel"/>
    <w:tmpl w:val="33F24862"/>
    <w:lvl w:ilvl="0">
      <w:start w:val="2013"/>
      <w:numFmt w:val="decimal"/>
      <w:lvlText w:val="25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150926"/>
    <w:multiLevelType w:val="multilevel"/>
    <w:tmpl w:val="5DB68324"/>
    <w:lvl w:ilvl="0">
      <w:start w:val="2013"/>
      <w:numFmt w:val="decimal"/>
      <w:lvlText w:val="07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5616DB"/>
    <w:multiLevelType w:val="multilevel"/>
    <w:tmpl w:val="246C9660"/>
    <w:lvl w:ilvl="0">
      <w:start w:val="2014"/>
      <w:numFmt w:val="decimal"/>
      <w:lvlText w:val="21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0136619"/>
    <w:multiLevelType w:val="multilevel"/>
    <w:tmpl w:val="34B68C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177328B"/>
    <w:multiLevelType w:val="multilevel"/>
    <w:tmpl w:val="96D629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9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5A"/>
    <w:rsid w:val="0004798C"/>
    <w:rsid w:val="000A06A1"/>
    <w:rsid w:val="00151229"/>
    <w:rsid w:val="00163ABD"/>
    <w:rsid w:val="002D3EB5"/>
    <w:rsid w:val="002F31DB"/>
    <w:rsid w:val="003E6C5A"/>
    <w:rsid w:val="004E3670"/>
    <w:rsid w:val="006F3240"/>
    <w:rsid w:val="0090198F"/>
    <w:rsid w:val="00940DED"/>
    <w:rsid w:val="0095277B"/>
    <w:rsid w:val="00AA7338"/>
    <w:rsid w:val="00B75365"/>
    <w:rsid w:val="00D30FE3"/>
    <w:rsid w:val="00E23698"/>
    <w:rsid w:val="00E3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479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512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512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5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1229"/>
  </w:style>
  <w:style w:type="character" w:styleId="a4">
    <w:name w:val="Hyperlink"/>
    <w:basedOn w:val="a0"/>
    <w:uiPriority w:val="99"/>
    <w:semiHidden/>
    <w:unhideWhenUsed/>
    <w:rsid w:val="0015122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479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047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04798C"/>
    <w:rPr>
      <w:color w:val="800080"/>
      <w:u w:val="single"/>
    </w:rPr>
  </w:style>
  <w:style w:type="character" w:styleId="a6">
    <w:name w:val="Strong"/>
    <w:basedOn w:val="a0"/>
    <w:uiPriority w:val="22"/>
    <w:qFormat/>
    <w:rsid w:val="000A06A1"/>
    <w:rPr>
      <w:b/>
      <w:bCs/>
    </w:rPr>
  </w:style>
  <w:style w:type="character" w:styleId="a7">
    <w:name w:val="Emphasis"/>
    <w:basedOn w:val="a0"/>
    <w:uiPriority w:val="20"/>
    <w:qFormat/>
    <w:rsid w:val="000A06A1"/>
    <w:rPr>
      <w:i/>
      <w:iCs/>
    </w:rPr>
  </w:style>
  <w:style w:type="paragraph" w:styleId="a8">
    <w:name w:val="No Spacing"/>
    <w:uiPriority w:val="1"/>
    <w:qFormat/>
    <w:rsid w:val="002D3EB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2D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EB5"/>
    <w:rPr>
      <w:rFonts w:ascii="Tahoma" w:hAnsi="Tahoma" w:cs="Tahoma"/>
      <w:sz w:val="16"/>
      <w:szCs w:val="16"/>
    </w:rPr>
  </w:style>
  <w:style w:type="character" w:customStyle="1" w:styleId="31">
    <w:name w:val="Основной текст (3)"/>
    <w:basedOn w:val="a0"/>
    <w:rsid w:val="002F31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7">
    <w:name w:val="Основной текст (7)_"/>
    <w:basedOn w:val="a0"/>
    <w:link w:val="70"/>
    <w:rsid w:val="002F31D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8">
    <w:name w:val="Основной текст (8)"/>
    <w:basedOn w:val="a0"/>
    <w:rsid w:val="002F31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paragraph" w:customStyle="1" w:styleId="70">
    <w:name w:val="Основной текст (7)"/>
    <w:basedOn w:val="a"/>
    <w:link w:val="7"/>
    <w:rsid w:val="002F31DB"/>
    <w:pPr>
      <w:widowControl w:val="0"/>
      <w:shd w:val="clear" w:color="auto" w:fill="FFFFFF"/>
      <w:spacing w:before="180" w:after="24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table" w:styleId="ab">
    <w:name w:val="Table Grid"/>
    <w:basedOn w:val="a1"/>
    <w:uiPriority w:val="59"/>
    <w:rsid w:val="002F31D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479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512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512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5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1229"/>
  </w:style>
  <w:style w:type="character" w:styleId="a4">
    <w:name w:val="Hyperlink"/>
    <w:basedOn w:val="a0"/>
    <w:uiPriority w:val="99"/>
    <w:semiHidden/>
    <w:unhideWhenUsed/>
    <w:rsid w:val="0015122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479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047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04798C"/>
    <w:rPr>
      <w:color w:val="800080"/>
      <w:u w:val="single"/>
    </w:rPr>
  </w:style>
  <w:style w:type="character" w:styleId="a6">
    <w:name w:val="Strong"/>
    <w:basedOn w:val="a0"/>
    <w:uiPriority w:val="22"/>
    <w:qFormat/>
    <w:rsid w:val="000A06A1"/>
    <w:rPr>
      <w:b/>
      <w:bCs/>
    </w:rPr>
  </w:style>
  <w:style w:type="character" w:styleId="a7">
    <w:name w:val="Emphasis"/>
    <w:basedOn w:val="a0"/>
    <w:uiPriority w:val="20"/>
    <w:qFormat/>
    <w:rsid w:val="000A06A1"/>
    <w:rPr>
      <w:i/>
      <w:iCs/>
    </w:rPr>
  </w:style>
  <w:style w:type="paragraph" w:styleId="a8">
    <w:name w:val="No Spacing"/>
    <w:uiPriority w:val="1"/>
    <w:qFormat/>
    <w:rsid w:val="002D3EB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2D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EB5"/>
    <w:rPr>
      <w:rFonts w:ascii="Tahoma" w:hAnsi="Tahoma" w:cs="Tahoma"/>
      <w:sz w:val="16"/>
      <w:szCs w:val="16"/>
    </w:rPr>
  </w:style>
  <w:style w:type="character" w:customStyle="1" w:styleId="31">
    <w:name w:val="Основной текст (3)"/>
    <w:basedOn w:val="a0"/>
    <w:rsid w:val="002F31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7">
    <w:name w:val="Основной текст (7)_"/>
    <w:basedOn w:val="a0"/>
    <w:link w:val="70"/>
    <w:rsid w:val="002F31D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8">
    <w:name w:val="Основной текст (8)"/>
    <w:basedOn w:val="a0"/>
    <w:rsid w:val="002F31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paragraph" w:customStyle="1" w:styleId="70">
    <w:name w:val="Основной текст (7)"/>
    <w:basedOn w:val="a"/>
    <w:link w:val="7"/>
    <w:rsid w:val="002F31DB"/>
    <w:pPr>
      <w:widowControl w:val="0"/>
      <w:shd w:val="clear" w:color="auto" w:fill="FFFFFF"/>
      <w:spacing w:before="180" w:after="24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table" w:styleId="ab">
    <w:name w:val="Table Grid"/>
    <w:basedOn w:val="a1"/>
    <w:uiPriority w:val="59"/>
    <w:rsid w:val="002F31D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site/go?href=http%3A%2F%2Fwww.consultant.ru%2Fdocument%2Fcons_doc_LAW_164215%2F%3Fdst%3D10000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fourok.ru/site/go?href=http%3A%2F%2Fwww.consultant.ru%2Fdocument%2Fcons_doc_LAW_162706%2F%3Fdst%3D1000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4100</Words>
  <Characters>23375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3</cp:revision>
  <cp:lastPrinted>2017-10-12T15:36:00Z</cp:lastPrinted>
  <dcterms:created xsi:type="dcterms:W3CDTF">2017-10-21T07:42:00Z</dcterms:created>
  <dcterms:modified xsi:type="dcterms:W3CDTF">2017-10-21T07:44:00Z</dcterms:modified>
</cp:coreProperties>
</file>